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39F2" w14:textId="544DEE0D" w:rsidR="00364D30" w:rsidRDefault="00364D30" w:rsidP="000B66AE">
      <w:pPr>
        <w:pStyle w:val="Antrat1"/>
        <w:ind w:left="0" w:firstLine="0"/>
        <w:jc w:val="center"/>
      </w:pPr>
      <w:r>
        <w:rPr>
          <w:noProof/>
          <w:lang w:eastAsia="lt-LT"/>
        </w:rPr>
        <w:drawing>
          <wp:inline distT="0" distB="0" distL="0" distR="0" wp14:anchorId="432CE700" wp14:editId="5144B7D9">
            <wp:extent cx="3752850" cy="1114425"/>
            <wp:effectExtent l="0" t="0" r="0" b="9525"/>
            <wp:docPr id="1280611820"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0F58E1E8" w14:textId="28395979" w:rsidR="00C11A34" w:rsidRDefault="00C11A34" w:rsidP="000B66AE">
      <w:pPr>
        <w:pStyle w:val="Antrat1"/>
        <w:ind w:left="0" w:firstLine="0"/>
        <w:jc w:val="center"/>
      </w:pPr>
      <w:r w:rsidRPr="00C11A34">
        <w:t>TECHNINĖ SPECIFIKACIJA</w:t>
      </w:r>
    </w:p>
    <w:p w14:paraId="30C56313" w14:textId="2140B7DD" w:rsidR="006B71EB" w:rsidRDefault="006B71EB" w:rsidP="000B66AE">
      <w:pPr>
        <w:pStyle w:val="Antrat1"/>
        <w:ind w:left="0" w:firstLine="0"/>
        <w:jc w:val="center"/>
      </w:pPr>
    </w:p>
    <w:p w14:paraId="7CC543B2" w14:textId="324C76A8" w:rsidR="006B71EB" w:rsidRDefault="006B71EB" w:rsidP="006B71EB">
      <w:pPr>
        <w:pStyle w:val="Antrat1"/>
        <w:numPr>
          <w:ilvl w:val="0"/>
          <w:numId w:val="6"/>
        </w:numPr>
        <w:tabs>
          <w:tab w:val="left" w:pos="851"/>
        </w:tabs>
        <w:ind w:left="0" w:firstLine="567"/>
        <w:jc w:val="both"/>
        <w:rPr>
          <w:b w:val="0"/>
        </w:rPr>
      </w:pPr>
      <w:r w:rsidRPr="006B71EB">
        <w:rPr>
          <w:b w:val="0"/>
        </w:rPr>
        <w:t>Perkančioji organizacija –  Akmenės rajono socialinių paslaugų namai (kodas 153089342), Respublikos g. 28, LT-85154</w:t>
      </w:r>
      <w:r w:rsidR="00A22B8E">
        <w:rPr>
          <w:b w:val="0"/>
        </w:rPr>
        <w:t xml:space="preserve"> </w:t>
      </w:r>
      <w:r w:rsidRPr="006B71EB">
        <w:rPr>
          <w:b w:val="0"/>
        </w:rPr>
        <w:t>Naujoji Akmenė.</w:t>
      </w:r>
    </w:p>
    <w:p w14:paraId="318745FD" w14:textId="369FDD0F" w:rsidR="006B71EB" w:rsidRDefault="006B71EB" w:rsidP="006B71EB">
      <w:pPr>
        <w:pStyle w:val="Antrat1"/>
        <w:numPr>
          <w:ilvl w:val="0"/>
          <w:numId w:val="6"/>
        </w:numPr>
        <w:tabs>
          <w:tab w:val="left" w:pos="851"/>
        </w:tabs>
        <w:ind w:left="0" w:firstLine="567"/>
        <w:jc w:val="both"/>
        <w:rPr>
          <w:b w:val="0"/>
        </w:rPr>
      </w:pPr>
      <w:r w:rsidRPr="006B71EB">
        <w:rPr>
          <w:b w:val="0"/>
        </w:rPr>
        <w:t xml:space="preserve">Pirkimo objektas – M1 klasės specializuotas mikroautobusas, skirtas asmenims su negalia vežti,  1 (vienas) vnt. (toliau - </w:t>
      </w:r>
      <w:r>
        <w:rPr>
          <w:b w:val="0"/>
        </w:rPr>
        <w:t>p</w:t>
      </w:r>
      <w:r w:rsidRPr="006B71EB">
        <w:rPr>
          <w:b w:val="0"/>
        </w:rPr>
        <w:t xml:space="preserve">rekė).  </w:t>
      </w:r>
    </w:p>
    <w:p w14:paraId="5B8108C3" w14:textId="0D8F7EBA" w:rsidR="006B71EB" w:rsidRDefault="006B71EB" w:rsidP="006B71EB">
      <w:pPr>
        <w:pStyle w:val="Antrat1"/>
        <w:numPr>
          <w:ilvl w:val="0"/>
          <w:numId w:val="6"/>
        </w:numPr>
        <w:tabs>
          <w:tab w:val="left" w:pos="851"/>
        </w:tabs>
        <w:ind w:left="0" w:firstLine="567"/>
        <w:jc w:val="both"/>
        <w:rPr>
          <w:b w:val="0"/>
        </w:rPr>
      </w:pPr>
      <w:r>
        <w:rPr>
          <w:b w:val="0"/>
        </w:rPr>
        <w:t xml:space="preserve">Prekės pristatymo terminas – </w:t>
      </w:r>
      <w:r w:rsidRPr="006B71EB">
        <w:rPr>
          <w:b w:val="0"/>
        </w:rPr>
        <w:t xml:space="preserve">ne vėliau kaip per 6 </w:t>
      </w:r>
      <w:r>
        <w:rPr>
          <w:b w:val="0"/>
        </w:rPr>
        <w:t xml:space="preserve">(šešis) </w:t>
      </w:r>
      <w:r w:rsidRPr="006B71EB">
        <w:rPr>
          <w:b w:val="0"/>
        </w:rPr>
        <w:t>mėnesius nuo Sutarties įsigaliojimo dienos</w:t>
      </w:r>
      <w:r>
        <w:rPr>
          <w:b w:val="0"/>
        </w:rPr>
        <w:t>.</w:t>
      </w:r>
    </w:p>
    <w:p w14:paraId="74FAFAA0" w14:textId="7BB6B78E" w:rsidR="00EB6037" w:rsidRDefault="00197897" w:rsidP="00197897">
      <w:pPr>
        <w:pStyle w:val="Antrat1"/>
        <w:numPr>
          <w:ilvl w:val="0"/>
          <w:numId w:val="6"/>
        </w:numPr>
        <w:tabs>
          <w:tab w:val="left" w:pos="851"/>
        </w:tabs>
        <w:ind w:left="0" w:firstLine="567"/>
        <w:jc w:val="both"/>
        <w:rPr>
          <w:b w:val="0"/>
        </w:rPr>
      </w:pPr>
      <w:r w:rsidRPr="00197897">
        <w:rPr>
          <w:b w:val="0"/>
        </w:rPr>
        <w:t>Perdavimo Pirkėjui metu automobilio rida neturi viršyti 500 km</w:t>
      </w:r>
      <w:r w:rsidR="0012271E">
        <w:rPr>
          <w:b w:val="0"/>
        </w:rPr>
        <w:t>.</w:t>
      </w:r>
    </w:p>
    <w:p w14:paraId="65E854BC" w14:textId="37790978" w:rsidR="006B71EB" w:rsidRDefault="006B71EB" w:rsidP="006B71EB">
      <w:pPr>
        <w:pStyle w:val="Antrat1"/>
        <w:numPr>
          <w:ilvl w:val="0"/>
          <w:numId w:val="6"/>
        </w:numPr>
        <w:tabs>
          <w:tab w:val="left" w:pos="851"/>
        </w:tabs>
        <w:ind w:left="0" w:firstLine="567"/>
        <w:jc w:val="both"/>
        <w:rPr>
          <w:b w:val="0"/>
        </w:rPr>
      </w:pPr>
      <w:r>
        <w:rPr>
          <w:b w:val="0"/>
        </w:rPr>
        <w:t xml:space="preserve">Prekės pristatymo vieta: </w:t>
      </w:r>
      <w:r w:rsidRPr="006B71EB">
        <w:rPr>
          <w:b w:val="0"/>
        </w:rPr>
        <w:t>Respublikos g. 28, Naujoji Akmenė</w:t>
      </w:r>
      <w:r>
        <w:rPr>
          <w:b w:val="0"/>
        </w:rPr>
        <w:t xml:space="preserve">. </w:t>
      </w:r>
      <w:r w:rsidRPr="006B71EB">
        <w:rPr>
          <w:b w:val="0"/>
        </w:rPr>
        <w:t>Perduodant</w:t>
      </w:r>
      <w:r w:rsidRPr="006B71EB">
        <w:rPr>
          <w:b w:val="0"/>
          <w:spacing w:val="-5"/>
        </w:rPr>
        <w:t xml:space="preserve"> </w:t>
      </w:r>
      <w:r w:rsidRPr="006B71EB">
        <w:rPr>
          <w:b w:val="0"/>
        </w:rPr>
        <w:t>prekę Pirkėjui,</w:t>
      </w:r>
      <w:r w:rsidRPr="006B71EB">
        <w:rPr>
          <w:b w:val="0"/>
          <w:spacing w:val="-5"/>
        </w:rPr>
        <w:t xml:space="preserve"> </w:t>
      </w:r>
      <w:r w:rsidRPr="006B71EB">
        <w:rPr>
          <w:b w:val="0"/>
        </w:rPr>
        <w:t>kartu</w:t>
      </w:r>
      <w:r w:rsidRPr="006B71EB">
        <w:rPr>
          <w:b w:val="0"/>
          <w:spacing w:val="-5"/>
        </w:rPr>
        <w:t xml:space="preserve"> </w:t>
      </w:r>
      <w:r w:rsidRPr="006B71EB">
        <w:rPr>
          <w:b w:val="0"/>
        </w:rPr>
        <w:t>turi</w:t>
      </w:r>
      <w:r w:rsidRPr="006B71EB">
        <w:rPr>
          <w:b w:val="0"/>
          <w:spacing w:val="-5"/>
        </w:rPr>
        <w:t xml:space="preserve"> </w:t>
      </w:r>
      <w:r w:rsidRPr="006B71EB">
        <w:rPr>
          <w:b w:val="0"/>
        </w:rPr>
        <w:t>būti</w:t>
      </w:r>
      <w:r w:rsidRPr="006B71EB">
        <w:rPr>
          <w:b w:val="0"/>
          <w:spacing w:val="-5"/>
        </w:rPr>
        <w:t xml:space="preserve"> </w:t>
      </w:r>
      <w:r w:rsidRPr="006B71EB">
        <w:rPr>
          <w:b w:val="0"/>
        </w:rPr>
        <w:t>pateikiamas</w:t>
      </w:r>
      <w:r w:rsidRPr="006B71EB">
        <w:rPr>
          <w:b w:val="0"/>
          <w:spacing w:val="-6"/>
        </w:rPr>
        <w:t xml:space="preserve"> </w:t>
      </w:r>
      <w:r w:rsidRPr="006B71EB">
        <w:rPr>
          <w:b w:val="0"/>
        </w:rPr>
        <w:t>dokumentas,</w:t>
      </w:r>
      <w:r w:rsidRPr="006B71EB">
        <w:rPr>
          <w:b w:val="0"/>
          <w:spacing w:val="-5"/>
        </w:rPr>
        <w:t xml:space="preserve"> </w:t>
      </w:r>
      <w:r w:rsidRPr="006B71EB">
        <w:rPr>
          <w:b w:val="0"/>
        </w:rPr>
        <w:t>patvirtinantis mikroautobuso garantinio laikotarpio terminą ir garantiją pagal ridos rodmenis.</w:t>
      </w:r>
    </w:p>
    <w:p w14:paraId="2A68E2DB" w14:textId="22E0BD42" w:rsidR="006B71EB" w:rsidRPr="006B71EB" w:rsidRDefault="006B71EB" w:rsidP="006B71EB">
      <w:pPr>
        <w:pStyle w:val="Antrat1"/>
        <w:numPr>
          <w:ilvl w:val="0"/>
          <w:numId w:val="6"/>
        </w:numPr>
        <w:tabs>
          <w:tab w:val="left" w:pos="851"/>
        </w:tabs>
        <w:ind w:left="0" w:firstLine="567"/>
        <w:jc w:val="both"/>
        <w:rPr>
          <w:b w:val="0"/>
        </w:rPr>
      </w:pPr>
      <w:r w:rsidRPr="006B71EB">
        <w:rPr>
          <w:b w:val="0"/>
        </w:rPr>
        <w:t xml:space="preserve">Prekės registracija – Tiekėjas įsipareigoja įregistruoti transporto priemonę VĮ Regitra, Akmenės rajono socialinių paslaugų namų vardu. </w:t>
      </w:r>
    </w:p>
    <w:p w14:paraId="49DB7984" w14:textId="77777777" w:rsidR="005C6616" w:rsidRDefault="006B71EB" w:rsidP="005C6616">
      <w:pPr>
        <w:pStyle w:val="Antrat1"/>
        <w:numPr>
          <w:ilvl w:val="0"/>
          <w:numId w:val="6"/>
        </w:numPr>
        <w:tabs>
          <w:tab w:val="left" w:pos="851"/>
        </w:tabs>
        <w:ind w:left="0" w:firstLine="567"/>
        <w:jc w:val="both"/>
        <w:rPr>
          <w:b w:val="0"/>
        </w:rPr>
      </w:pPr>
      <w:r w:rsidRPr="005C6616">
        <w:rPr>
          <w:b w:val="0"/>
        </w:rPr>
        <w:t xml:space="preserve">Draudimas - Tiekėjas privalo nemokamai apdrausti </w:t>
      </w:r>
      <w:r w:rsidR="005C6616" w:rsidRPr="005C6616">
        <w:rPr>
          <w:b w:val="0"/>
        </w:rPr>
        <w:t>p</w:t>
      </w:r>
      <w:r w:rsidRPr="005C6616">
        <w:rPr>
          <w:b w:val="0"/>
        </w:rPr>
        <w:t>rekę transporto priemonės valdytojų civilinės atsakomybės privalomuoju draudimu ne trumpesniam nei 1 (vieno) mėn. laikotarpiui nuo Prekės pristatymo dienos.</w:t>
      </w:r>
    </w:p>
    <w:p w14:paraId="51A8633A" w14:textId="1B8FB00A" w:rsidR="006B71EB" w:rsidRDefault="006B71EB" w:rsidP="005C6616">
      <w:pPr>
        <w:pStyle w:val="Antrat1"/>
        <w:numPr>
          <w:ilvl w:val="0"/>
          <w:numId w:val="6"/>
        </w:numPr>
        <w:tabs>
          <w:tab w:val="left" w:pos="851"/>
        </w:tabs>
        <w:ind w:left="0" w:firstLine="567"/>
        <w:jc w:val="both"/>
        <w:rPr>
          <w:b w:val="0"/>
        </w:rPr>
      </w:pPr>
      <w:r w:rsidRPr="005C6616">
        <w:rPr>
          <w:b w:val="0"/>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3E003563" w14:textId="77777777" w:rsidR="00A573A7" w:rsidRDefault="00FB3AEA" w:rsidP="00A573A7">
      <w:pPr>
        <w:pStyle w:val="Antrat1"/>
        <w:numPr>
          <w:ilvl w:val="0"/>
          <w:numId w:val="6"/>
        </w:numPr>
        <w:tabs>
          <w:tab w:val="left" w:pos="851"/>
        </w:tabs>
        <w:ind w:left="0" w:firstLine="567"/>
        <w:jc w:val="both"/>
        <w:rPr>
          <w:b w:val="0"/>
        </w:rPr>
      </w:pPr>
      <w:r w:rsidRPr="00FB3AEA">
        <w:rPr>
          <w:b w:val="0"/>
        </w:rPr>
        <w:t>Pirkėjas turi teisę savo lėšomis, nepažeidžiant gamintojo nustatytų eksploatacijos reikalavimų, transporto priemonėje įdiegti papildom</w:t>
      </w:r>
      <w:r w:rsidR="000844EA">
        <w:rPr>
          <w:b w:val="0"/>
        </w:rPr>
        <w:t xml:space="preserve">ą </w:t>
      </w:r>
      <w:proofErr w:type="spellStart"/>
      <w:r w:rsidR="009D6548">
        <w:rPr>
          <w:b w:val="0"/>
        </w:rPr>
        <w:t>telemetrijos</w:t>
      </w:r>
      <w:proofErr w:type="spellEnd"/>
      <w:r w:rsidR="000844EA">
        <w:rPr>
          <w:b w:val="0"/>
        </w:rPr>
        <w:t xml:space="preserve"> sistemą</w:t>
      </w:r>
      <w:r w:rsidRPr="00FB3AEA">
        <w:rPr>
          <w:b w:val="0"/>
        </w:rPr>
        <w:t>. Toks įrengimas negali panaikinti, apriboti ar kitaip paveikti transporto priemonės gamintojo suteikiamos garantijos</w:t>
      </w:r>
      <w:r w:rsidR="007E3ABD">
        <w:rPr>
          <w:b w:val="0"/>
        </w:rPr>
        <w:t>.</w:t>
      </w:r>
    </w:p>
    <w:p w14:paraId="0781E444" w14:textId="65991D26" w:rsidR="007E3ABD" w:rsidRPr="00A573A7" w:rsidRDefault="007E3ABD" w:rsidP="00A573A7">
      <w:pPr>
        <w:pStyle w:val="Antrat1"/>
        <w:numPr>
          <w:ilvl w:val="0"/>
          <w:numId w:val="6"/>
        </w:numPr>
        <w:tabs>
          <w:tab w:val="left" w:pos="851"/>
        </w:tabs>
        <w:ind w:left="0" w:firstLine="567"/>
        <w:jc w:val="both"/>
        <w:rPr>
          <w:b w:val="0"/>
        </w:rPr>
      </w:pPr>
      <w:r w:rsidRPr="00A573A7">
        <w:rPr>
          <w:b w:val="0"/>
          <w:bCs w:val="0"/>
        </w:rPr>
        <w:t>Mikroautobusas</w:t>
      </w:r>
      <w:r w:rsidRPr="00A573A7">
        <w:rPr>
          <w:b w:val="0"/>
          <w:bCs w:val="0"/>
          <w:spacing w:val="-8"/>
        </w:rPr>
        <w:t xml:space="preserve"> </w:t>
      </w:r>
      <w:r w:rsidRPr="00A573A7">
        <w:rPr>
          <w:b w:val="0"/>
          <w:bCs w:val="0"/>
        </w:rPr>
        <w:t>turi</w:t>
      </w:r>
      <w:r w:rsidRPr="00A573A7">
        <w:rPr>
          <w:b w:val="0"/>
          <w:bCs w:val="0"/>
          <w:spacing w:val="-7"/>
        </w:rPr>
        <w:t xml:space="preserve"> </w:t>
      </w:r>
      <w:r w:rsidRPr="00A573A7">
        <w:rPr>
          <w:b w:val="0"/>
          <w:bCs w:val="0"/>
        </w:rPr>
        <w:t>būti</w:t>
      </w:r>
      <w:r w:rsidRPr="00A573A7">
        <w:rPr>
          <w:b w:val="0"/>
          <w:bCs w:val="0"/>
          <w:spacing w:val="-7"/>
        </w:rPr>
        <w:t xml:space="preserve"> </w:t>
      </w:r>
      <w:r w:rsidRPr="00A573A7">
        <w:rPr>
          <w:b w:val="0"/>
          <w:bCs w:val="0"/>
        </w:rPr>
        <w:t>visiškai</w:t>
      </w:r>
      <w:r w:rsidRPr="00A573A7">
        <w:rPr>
          <w:b w:val="0"/>
          <w:bCs w:val="0"/>
          <w:spacing w:val="-7"/>
        </w:rPr>
        <w:t xml:space="preserve"> </w:t>
      </w:r>
      <w:r w:rsidRPr="00A573A7">
        <w:rPr>
          <w:b w:val="0"/>
          <w:bCs w:val="0"/>
        </w:rPr>
        <w:t>sukomplektuotas,</w:t>
      </w:r>
      <w:r w:rsidRPr="00A573A7">
        <w:rPr>
          <w:b w:val="0"/>
          <w:bCs w:val="0"/>
          <w:spacing w:val="-7"/>
        </w:rPr>
        <w:t xml:space="preserve"> </w:t>
      </w:r>
      <w:r w:rsidRPr="00A573A7">
        <w:rPr>
          <w:b w:val="0"/>
          <w:bCs w:val="0"/>
        </w:rPr>
        <w:t>su</w:t>
      </w:r>
      <w:r w:rsidRPr="00A573A7">
        <w:rPr>
          <w:b w:val="0"/>
          <w:bCs w:val="0"/>
          <w:spacing w:val="-7"/>
        </w:rPr>
        <w:t xml:space="preserve"> </w:t>
      </w:r>
      <w:r w:rsidRPr="00A573A7">
        <w:rPr>
          <w:b w:val="0"/>
          <w:bCs w:val="0"/>
        </w:rPr>
        <w:t>visais dokumentais bei priklausiniais taip, kaip numato Lietuvos Respublikos</w:t>
      </w:r>
      <w:r w:rsidRPr="00A573A7">
        <w:rPr>
          <w:b w:val="0"/>
          <w:bCs w:val="0"/>
          <w:spacing w:val="-7"/>
        </w:rPr>
        <w:t xml:space="preserve"> </w:t>
      </w:r>
      <w:r w:rsidRPr="00A573A7">
        <w:rPr>
          <w:b w:val="0"/>
          <w:bCs w:val="0"/>
        </w:rPr>
        <w:t>Vyriausybės</w:t>
      </w:r>
      <w:r w:rsidRPr="00A573A7">
        <w:rPr>
          <w:b w:val="0"/>
          <w:bCs w:val="0"/>
          <w:spacing w:val="-7"/>
        </w:rPr>
        <w:t xml:space="preserve"> </w:t>
      </w:r>
      <w:r w:rsidRPr="00A573A7">
        <w:rPr>
          <w:b w:val="0"/>
          <w:bCs w:val="0"/>
        </w:rPr>
        <w:t>nutarimu</w:t>
      </w:r>
      <w:r w:rsidRPr="00A573A7">
        <w:rPr>
          <w:b w:val="0"/>
          <w:bCs w:val="0"/>
          <w:spacing w:val="-4"/>
        </w:rPr>
        <w:t xml:space="preserve"> </w:t>
      </w:r>
      <w:r w:rsidRPr="00A573A7">
        <w:rPr>
          <w:b w:val="0"/>
          <w:bCs w:val="0"/>
        </w:rPr>
        <w:t>patvirtintos</w:t>
      </w:r>
      <w:r w:rsidRPr="00A573A7">
        <w:rPr>
          <w:b w:val="0"/>
          <w:bCs w:val="0"/>
          <w:spacing w:val="40"/>
        </w:rPr>
        <w:t xml:space="preserve"> </w:t>
      </w:r>
      <w:r w:rsidRPr="00A573A7">
        <w:rPr>
          <w:b w:val="0"/>
          <w:bCs w:val="0"/>
        </w:rPr>
        <w:t>Kelių</w:t>
      </w:r>
      <w:r w:rsidRPr="00A573A7">
        <w:rPr>
          <w:b w:val="0"/>
          <w:bCs w:val="0"/>
          <w:spacing w:val="-6"/>
        </w:rPr>
        <w:t xml:space="preserve"> </w:t>
      </w:r>
      <w:r w:rsidRPr="00A573A7">
        <w:rPr>
          <w:b w:val="0"/>
          <w:bCs w:val="0"/>
        </w:rPr>
        <w:t>eismo</w:t>
      </w:r>
      <w:r w:rsidRPr="00A573A7">
        <w:rPr>
          <w:b w:val="0"/>
          <w:bCs w:val="0"/>
          <w:spacing w:val="-6"/>
        </w:rPr>
        <w:t xml:space="preserve"> </w:t>
      </w:r>
      <w:r w:rsidRPr="00A573A7">
        <w:rPr>
          <w:b w:val="0"/>
          <w:bCs w:val="0"/>
        </w:rPr>
        <w:t>taisyklės (KET): vaistinėle, gesintuvu, avariniu ženklu, šviesą atspindinčia liemene,</w:t>
      </w:r>
      <w:r w:rsidRPr="00A573A7">
        <w:rPr>
          <w:b w:val="0"/>
          <w:bCs w:val="0"/>
          <w:spacing w:val="-7"/>
        </w:rPr>
        <w:t xml:space="preserve"> </w:t>
      </w:r>
      <w:r w:rsidRPr="00A573A7">
        <w:rPr>
          <w:b w:val="0"/>
          <w:bCs w:val="0"/>
        </w:rPr>
        <w:t>kėlikliu</w:t>
      </w:r>
      <w:r w:rsidRPr="00A573A7">
        <w:rPr>
          <w:b w:val="0"/>
          <w:bCs w:val="0"/>
          <w:spacing w:val="-7"/>
        </w:rPr>
        <w:t xml:space="preserve"> </w:t>
      </w:r>
      <w:r w:rsidRPr="00A573A7">
        <w:rPr>
          <w:b w:val="0"/>
          <w:bCs w:val="0"/>
        </w:rPr>
        <w:t>su</w:t>
      </w:r>
      <w:r w:rsidRPr="00A573A7">
        <w:rPr>
          <w:b w:val="0"/>
          <w:bCs w:val="0"/>
          <w:spacing w:val="-7"/>
        </w:rPr>
        <w:t xml:space="preserve"> </w:t>
      </w:r>
      <w:r w:rsidRPr="00A573A7">
        <w:rPr>
          <w:b w:val="0"/>
          <w:bCs w:val="0"/>
        </w:rPr>
        <w:t>įrankių</w:t>
      </w:r>
      <w:r w:rsidRPr="00A573A7">
        <w:rPr>
          <w:b w:val="0"/>
          <w:bCs w:val="0"/>
          <w:spacing w:val="-7"/>
        </w:rPr>
        <w:t xml:space="preserve"> </w:t>
      </w:r>
      <w:r w:rsidRPr="00A573A7">
        <w:rPr>
          <w:b w:val="0"/>
          <w:bCs w:val="0"/>
        </w:rPr>
        <w:t>komplektu</w:t>
      </w:r>
      <w:r w:rsidRPr="00A573A7">
        <w:rPr>
          <w:b w:val="0"/>
          <w:bCs w:val="0"/>
          <w:spacing w:val="-7"/>
        </w:rPr>
        <w:t xml:space="preserve"> </w:t>
      </w:r>
      <w:r w:rsidRPr="00A573A7">
        <w:rPr>
          <w:b w:val="0"/>
          <w:bCs w:val="0"/>
        </w:rPr>
        <w:t>ratams</w:t>
      </w:r>
      <w:r w:rsidRPr="00A573A7">
        <w:rPr>
          <w:b w:val="0"/>
          <w:bCs w:val="0"/>
          <w:spacing w:val="-8"/>
        </w:rPr>
        <w:t xml:space="preserve"> </w:t>
      </w:r>
      <w:r w:rsidRPr="00A573A7">
        <w:rPr>
          <w:b w:val="0"/>
          <w:bCs w:val="0"/>
        </w:rPr>
        <w:t>pakeisti, transportavimo kilpa.</w:t>
      </w:r>
    </w:p>
    <w:p w14:paraId="2B3044D6" w14:textId="11A2E17E" w:rsidR="007E3ABD" w:rsidRPr="00513BE9" w:rsidRDefault="007E3ABD" w:rsidP="007E3ABD">
      <w:pPr>
        <w:pStyle w:val="Antrat1"/>
        <w:numPr>
          <w:ilvl w:val="0"/>
          <w:numId w:val="6"/>
        </w:numPr>
        <w:tabs>
          <w:tab w:val="left" w:pos="993"/>
        </w:tabs>
        <w:ind w:left="0" w:firstLine="567"/>
        <w:jc w:val="both"/>
        <w:rPr>
          <w:b w:val="0"/>
          <w:bCs w:val="0"/>
        </w:rPr>
      </w:pPr>
      <w:r w:rsidRPr="007E3ABD">
        <w:rPr>
          <w:b w:val="0"/>
          <w:bCs w:val="0"/>
        </w:rPr>
        <w:t>Mikroautobuse</w:t>
      </w:r>
      <w:r w:rsidRPr="007E3ABD">
        <w:rPr>
          <w:b w:val="0"/>
          <w:bCs w:val="0"/>
          <w:spacing w:val="-8"/>
        </w:rPr>
        <w:t xml:space="preserve"> </w:t>
      </w:r>
      <w:r w:rsidRPr="007E3ABD">
        <w:rPr>
          <w:b w:val="0"/>
          <w:bCs w:val="0"/>
        </w:rPr>
        <w:t>turi</w:t>
      </w:r>
      <w:r w:rsidRPr="007E3ABD">
        <w:rPr>
          <w:b w:val="0"/>
          <w:bCs w:val="0"/>
          <w:spacing w:val="-7"/>
        </w:rPr>
        <w:t xml:space="preserve"> </w:t>
      </w:r>
      <w:r w:rsidRPr="007E3ABD">
        <w:rPr>
          <w:b w:val="0"/>
          <w:bCs w:val="0"/>
        </w:rPr>
        <w:t>būti</w:t>
      </w:r>
      <w:r w:rsidRPr="007E3ABD">
        <w:rPr>
          <w:b w:val="0"/>
          <w:bCs w:val="0"/>
          <w:spacing w:val="-6"/>
        </w:rPr>
        <w:t xml:space="preserve"> </w:t>
      </w:r>
      <w:r w:rsidRPr="007E3ABD">
        <w:rPr>
          <w:b w:val="0"/>
          <w:bCs w:val="0"/>
        </w:rPr>
        <w:t>naudojimo</w:t>
      </w:r>
      <w:r w:rsidRPr="007E3ABD">
        <w:rPr>
          <w:b w:val="0"/>
          <w:bCs w:val="0"/>
          <w:spacing w:val="-6"/>
        </w:rPr>
        <w:t xml:space="preserve"> </w:t>
      </w:r>
      <w:r w:rsidRPr="007E3ABD">
        <w:rPr>
          <w:b w:val="0"/>
          <w:bCs w:val="0"/>
        </w:rPr>
        <w:t>instrukcijos</w:t>
      </w:r>
      <w:r w:rsidRPr="007E3ABD">
        <w:rPr>
          <w:b w:val="0"/>
          <w:bCs w:val="0"/>
          <w:spacing w:val="-7"/>
        </w:rPr>
        <w:t xml:space="preserve"> </w:t>
      </w:r>
      <w:r w:rsidRPr="007E3ABD">
        <w:rPr>
          <w:b w:val="0"/>
          <w:bCs w:val="0"/>
        </w:rPr>
        <w:t>knygelė</w:t>
      </w:r>
      <w:r w:rsidRPr="007E3ABD">
        <w:rPr>
          <w:b w:val="0"/>
          <w:bCs w:val="0"/>
          <w:spacing w:val="-8"/>
        </w:rPr>
        <w:t xml:space="preserve"> </w:t>
      </w:r>
      <w:r w:rsidRPr="007E3ABD">
        <w:rPr>
          <w:b w:val="0"/>
          <w:bCs w:val="0"/>
        </w:rPr>
        <w:t>lietuvių</w:t>
      </w:r>
      <w:r w:rsidRPr="007E3ABD">
        <w:rPr>
          <w:b w:val="0"/>
          <w:bCs w:val="0"/>
          <w:spacing w:val="-7"/>
        </w:rPr>
        <w:t xml:space="preserve"> </w:t>
      </w:r>
      <w:r w:rsidRPr="007E3ABD">
        <w:rPr>
          <w:b w:val="0"/>
          <w:bCs w:val="0"/>
        </w:rPr>
        <w:t>kalba arba internetinė nuoroda į gamintojo puslapį, kur pateikiama informacija lietuvių kalba, kurioje turi būti nurodyta mikroautobuso garantinio</w:t>
      </w:r>
      <w:r w:rsidRPr="007E3ABD">
        <w:rPr>
          <w:b w:val="0"/>
          <w:bCs w:val="0"/>
          <w:spacing w:val="12"/>
        </w:rPr>
        <w:t xml:space="preserve"> </w:t>
      </w:r>
      <w:r w:rsidRPr="007E3ABD">
        <w:rPr>
          <w:b w:val="0"/>
          <w:bCs w:val="0"/>
        </w:rPr>
        <w:t>aptarnavimo</w:t>
      </w:r>
      <w:r w:rsidRPr="007E3ABD">
        <w:rPr>
          <w:b w:val="0"/>
          <w:bCs w:val="0"/>
          <w:spacing w:val="15"/>
        </w:rPr>
        <w:t xml:space="preserve"> </w:t>
      </w:r>
      <w:r w:rsidRPr="007E3ABD">
        <w:rPr>
          <w:b w:val="0"/>
          <w:bCs w:val="0"/>
        </w:rPr>
        <w:t>atlikėjų</w:t>
      </w:r>
      <w:r w:rsidRPr="007E3ABD">
        <w:rPr>
          <w:b w:val="0"/>
          <w:bCs w:val="0"/>
          <w:spacing w:val="14"/>
        </w:rPr>
        <w:t xml:space="preserve"> </w:t>
      </w:r>
      <w:r w:rsidRPr="007E3ABD">
        <w:rPr>
          <w:b w:val="0"/>
          <w:bCs w:val="0"/>
        </w:rPr>
        <w:t>adresai</w:t>
      </w:r>
      <w:r w:rsidRPr="007E3ABD">
        <w:rPr>
          <w:b w:val="0"/>
          <w:bCs w:val="0"/>
          <w:spacing w:val="15"/>
        </w:rPr>
        <w:t xml:space="preserve"> </w:t>
      </w:r>
      <w:r w:rsidRPr="007E3ABD">
        <w:rPr>
          <w:b w:val="0"/>
          <w:bCs w:val="0"/>
        </w:rPr>
        <w:t>ir</w:t>
      </w:r>
      <w:r w:rsidRPr="007E3ABD">
        <w:rPr>
          <w:b w:val="0"/>
          <w:bCs w:val="0"/>
          <w:spacing w:val="14"/>
        </w:rPr>
        <w:t xml:space="preserve"> </w:t>
      </w:r>
      <w:r w:rsidRPr="007E3ABD">
        <w:rPr>
          <w:b w:val="0"/>
          <w:bCs w:val="0"/>
        </w:rPr>
        <w:t>telefonų</w:t>
      </w:r>
      <w:r w:rsidRPr="007E3ABD">
        <w:rPr>
          <w:b w:val="0"/>
          <w:bCs w:val="0"/>
          <w:spacing w:val="13"/>
        </w:rPr>
        <w:t xml:space="preserve"> </w:t>
      </w:r>
      <w:r w:rsidRPr="007E3ABD">
        <w:rPr>
          <w:b w:val="0"/>
          <w:bCs w:val="0"/>
        </w:rPr>
        <w:t>numeriai</w:t>
      </w:r>
      <w:r w:rsidRPr="007E3ABD">
        <w:rPr>
          <w:b w:val="0"/>
          <w:bCs w:val="0"/>
          <w:spacing w:val="17"/>
        </w:rPr>
        <w:t xml:space="preserve"> </w:t>
      </w:r>
      <w:r w:rsidRPr="007E3ABD">
        <w:rPr>
          <w:b w:val="0"/>
          <w:bCs w:val="0"/>
          <w:spacing w:val="-2"/>
        </w:rPr>
        <w:t xml:space="preserve">Lietuvos </w:t>
      </w:r>
      <w:r w:rsidRPr="007E3ABD">
        <w:rPr>
          <w:b w:val="0"/>
          <w:bCs w:val="0"/>
        </w:rPr>
        <w:t>Respublikoje</w:t>
      </w:r>
      <w:r w:rsidRPr="007E3ABD">
        <w:rPr>
          <w:b w:val="0"/>
          <w:bCs w:val="0"/>
          <w:spacing w:val="-3"/>
        </w:rPr>
        <w:t xml:space="preserve"> </w:t>
      </w:r>
      <w:r w:rsidRPr="007E3ABD">
        <w:rPr>
          <w:b w:val="0"/>
          <w:bCs w:val="0"/>
        </w:rPr>
        <w:t>bei</w:t>
      </w:r>
      <w:r w:rsidRPr="007E3ABD">
        <w:rPr>
          <w:b w:val="0"/>
          <w:bCs w:val="0"/>
          <w:spacing w:val="-2"/>
        </w:rPr>
        <w:t xml:space="preserve"> </w:t>
      </w:r>
      <w:r w:rsidRPr="007E3ABD">
        <w:rPr>
          <w:b w:val="0"/>
          <w:bCs w:val="0"/>
        </w:rPr>
        <w:t>atliekamų</w:t>
      </w:r>
      <w:r w:rsidRPr="007E3ABD">
        <w:rPr>
          <w:b w:val="0"/>
          <w:bCs w:val="0"/>
          <w:spacing w:val="-1"/>
        </w:rPr>
        <w:t xml:space="preserve"> </w:t>
      </w:r>
      <w:r w:rsidRPr="007E3ABD">
        <w:rPr>
          <w:b w:val="0"/>
          <w:bCs w:val="0"/>
        </w:rPr>
        <w:t>garantinių</w:t>
      </w:r>
      <w:r w:rsidRPr="007E3ABD">
        <w:rPr>
          <w:b w:val="0"/>
          <w:bCs w:val="0"/>
          <w:spacing w:val="-2"/>
        </w:rPr>
        <w:t xml:space="preserve"> </w:t>
      </w:r>
      <w:r w:rsidRPr="007E3ABD">
        <w:rPr>
          <w:b w:val="0"/>
          <w:bCs w:val="0"/>
        </w:rPr>
        <w:t>aptarnavimų</w:t>
      </w:r>
      <w:r w:rsidRPr="007E3ABD">
        <w:rPr>
          <w:b w:val="0"/>
          <w:bCs w:val="0"/>
          <w:spacing w:val="-1"/>
        </w:rPr>
        <w:t xml:space="preserve"> </w:t>
      </w:r>
      <w:r w:rsidRPr="007E3ABD">
        <w:rPr>
          <w:b w:val="0"/>
          <w:bCs w:val="0"/>
          <w:spacing w:val="-2"/>
        </w:rPr>
        <w:t>periodiškumas.</w:t>
      </w:r>
    </w:p>
    <w:p w14:paraId="219E2588" w14:textId="786C0AAC" w:rsidR="00513BE9" w:rsidRPr="00904C3A" w:rsidRDefault="00513BE9" w:rsidP="007E3ABD">
      <w:pPr>
        <w:pStyle w:val="Antrat1"/>
        <w:numPr>
          <w:ilvl w:val="0"/>
          <w:numId w:val="6"/>
        </w:numPr>
        <w:tabs>
          <w:tab w:val="left" w:pos="993"/>
        </w:tabs>
        <w:ind w:left="0" w:firstLine="567"/>
        <w:jc w:val="both"/>
        <w:rPr>
          <w:b w:val="0"/>
          <w:bCs w:val="0"/>
        </w:rPr>
      </w:pPr>
      <w:r>
        <w:rPr>
          <w:b w:val="0"/>
          <w:bCs w:val="0"/>
          <w:spacing w:val="-2"/>
        </w:rPr>
        <w:t xml:space="preserve">Salono spalva pateikiama iš </w:t>
      </w:r>
      <w:r w:rsidR="00442B1C">
        <w:rPr>
          <w:b w:val="0"/>
          <w:bCs w:val="0"/>
          <w:spacing w:val="-2"/>
        </w:rPr>
        <w:t>gamintojo siūlomų variantų.</w:t>
      </w:r>
      <w:r w:rsidR="00ED098B" w:rsidRPr="00ED098B">
        <w:t xml:space="preserve"> </w:t>
      </w:r>
      <w:r w:rsidR="006047D4">
        <w:rPr>
          <w:b w:val="0"/>
          <w:bCs w:val="0"/>
          <w:spacing w:val="-2"/>
        </w:rPr>
        <w:t>Perkančioji organizacija</w:t>
      </w:r>
      <w:r w:rsidR="00ED098B" w:rsidRPr="00ED098B">
        <w:rPr>
          <w:b w:val="0"/>
          <w:bCs w:val="0"/>
          <w:spacing w:val="-2"/>
        </w:rPr>
        <w:t xml:space="preserve"> pasirenka vieną iš siūlomų variantų, sutarties kaina dėl to keistis negali</w:t>
      </w:r>
      <w:r w:rsidR="006047D4">
        <w:rPr>
          <w:b w:val="0"/>
          <w:bCs w:val="0"/>
          <w:spacing w:val="-2"/>
        </w:rPr>
        <w:t>.</w:t>
      </w:r>
    </w:p>
    <w:p w14:paraId="324E26A6" w14:textId="4BC169F0" w:rsidR="00904C3A" w:rsidRPr="00C43D49" w:rsidRDefault="00904C3A" w:rsidP="007E3ABD">
      <w:pPr>
        <w:pStyle w:val="Antrat1"/>
        <w:numPr>
          <w:ilvl w:val="0"/>
          <w:numId w:val="6"/>
        </w:numPr>
        <w:tabs>
          <w:tab w:val="left" w:pos="993"/>
        </w:tabs>
        <w:ind w:left="0" w:firstLine="567"/>
        <w:jc w:val="both"/>
        <w:rPr>
          <w:b w:val="0"/>
          <w:bCs w:val="0"/>
        </w:rPr>
      </w:pPr>
      <w:r>
        <w:rPr>
          <w:b w:val="0"/>
          <w:bCs w:val="0"/>
          <w:spacing w:val="-2"/>
        </w:rPr>
        <w:t>Turi būti gamyklinis centrinis visų durų užraktas su nuotoliniu valdymu ir „Kasko“ draudimo reikalavimus atitinkančia apsaugos sistema.</w:t>
      </w:r>
    </w:p>
    <w:p w14:paraId="4F301C4F" w14:textId="03BADB45" w:rsidR="00C43D49" w:rsidRPr="004270F8" w:rsidRDefault="00C43D49" w:rsidP="007E3ABD">
      <w:pPr>
        <w:pStyle w:val="Antrat1"/>
        <w:numPr>
          <w:ilvl w:val="0"/>
          <w:numId w:val="6"/>
        </w:numPr>
        <w:tabs>
          <w:tab w:val="left" w:pos="993"/>
        </w:tabs>
        <w:ind w:left="0" w:firstLine="567"/>
        <w:jc w:val="both"/>
        <w:rPr>
          <w:b w:val="0"/>
          <w:bCs w:val="0"/>
        </w:rPr>
      </w:pPr>
      <w:r w:rsidRPr="00C43D49">
        <w:rPr>
          <w:b w:val="0"/>
          <w:bCs w:val="0"/>
        </w:rPr>
        <w:t>Garantinio</w:t>
      </w:r>
      <w:r w:rsidRPr="00C43D49">
        <w:rPr>
          <w:b w:val="0"/>
          <w:bCs w:val="0"/>
          <w:spacing w:val="-4"/>
        </w:rPr>
        <w:t xml:space="preserve"> </w:t>
      </w:r>
      <w:r w:rsidRPr="00C43D49">
        <w:rPr>
          <w:b w:val="0"/>
          <w:bCs w:val="0"/>
        </w:rPr>
        <w:t>remonto,</w:t>
      </w:r>
      <w:r w:rsidRPr="00C43D49">
        <w:rPr>
          <w:b w:val="0"/>
          <w:bCs w:val="0"/>
          <w:spacing w:val="-2"/>
        </w:rPr>
        <w:t xml:space="preserve"> </w:t>
      </w:r>
      <w:r w:rsidRPr="00C43D49">
        <w:rPr>
          <w:b w:val="0"/>
          <w:bCs w:val="0"/>
        </w:rPr>
        <w:t>techninio</w:t>
      </w:r>
      <w:r w:rsidRPr="00C43D49">
        <w:rPr>
          <w:b w:val="0"/>
          <w:bCs w:val="0"/>
          <w:spacing w:val="-2"/>
        </w:rPr>
        <w:t xml:space="preserve"> </w:t>
      </w:r>
      <w:r w:rsidRPr="00C43D49">
        <w:rPr>
          <w:b w:val="0"/>
          <w:bCs w:val="0"/>
        </w:rPr>
        <w:t>aptarnavimo</w:t>
      </w:r>
      <w:r w:rsidRPr="00C43D49">
        <w:rPr>
          <w:b w:val="0"/>
          <w:bCs w:val="0"/>
          <w:spacing w:val="-2"/>
        </w:rPr>
        <w:t xml:space="preserve"> </w:t>
      </w:r>
      <w:r w:rsidRPr="00C43D49">
        <w:rPr>
          <w:b w:val="0"/>
          <w:bCs w:val="0"/>
        </w:rPr>
        <w:t>metu,</w:t>
      </w:r>
      <w:r w:rsidRPr="00C43D49">
        <w:rPr>
          <w:b w:val="0"/>
          <w:bCs w:val="0"/>
          <w:spacing w:val="-2"/>
        </w:rPr>
        <w:t xml:space="preserve"> </w:t>
      </w:r>
      <w:r w:rsidRPr="00C43D49">
        <w:rPr>
          <w:b w:val="0"/>
          <w:bCs w:val="0"/>
        </w:rPr>
        <w:t>jeigu</w:t>
      </w:r>
      <w:r w:rsidRPr="00C43D49">
        <w:rPr>
          <w:b w:val="0"/>
          <w:bCs w:val="0"/>
          <w:spacing w:val="-1"/>
        </w:rPr>
        <w:t xml:space="preserve"> </w:t>
      </w:r>
      <w:r w:rsidRPr="00C43D49">
        <w:rPr>
          <w:b w:val="0"/>
          <w:bCs w:val="0"/>
          <w:spacing w:val="-2"/>
        </w:rPr>
        <w:t xml:space="preserve">remonto </w:t>
      </w:r>
      <w:r w:rsidRPr="00C43D49">
        <w:rPr>
          <w:b w:val="0"/>
          <w:bCs w:val="0"/>
        </w:rPr>
        <w:t>darbai užtrunka ilgiau, nei 6 (šešias) darbo dienas, pirkėjui turi būti suteikiamas pakaitinis automobilis nedelsiant, tačiau ne vėliau kaip per</w:t>
      </w:r>
      <w:r w:rsidRPr="00C43D49">
        <w:rPr>
          <w:b w:val="0"/>
          <w:bCs w:val="0"/>
          <w:spacing w:val="-5"/>
        </w:rPr>
        <w:t xml:space="preserve"> </w:t>
      </w:r>
      <w:r w:rsidRPr="00C43D49">
        <w:rPr>
          <w:b w:val="0"/>
          <w:bCs w:val="0"/>
        </w:rPr>
        <w:t>7</w:t>
      </w:r>
      <w:r w:rsidRPr="00C43D49">
        <w:rPr>
          <w:b w:val="0"/>
          <w:bCs w:val="0"/>
          <w:spacing w:val="-5"/>
        </w:rPr>
        <w:t xml:space="preserve"> </w:t>
      </w:r>
      <w:r w:rsidRPr="00C43D49">
        <w:rPr>
          <w:b w:val="0"/>
          <w:bCs w:val="0"/>
        </w:rPr>
        <w:t>(septynias)</w:t>
      </w:r>
      <w:r w:rsidRPr="00C43D49">
        <w:rPr>
          <w:b w:val="0"/>
          <w:bCs w:val="0"/>
          <w:spacing w:val="-5"/>
        </w:rPr>
        <w:t xml:space="preserve"> </w:t>
      </w:r>
      <w:r w:rsidRPr="00C43D49">
        <w:rPr>
          <w:b w:val="0"/>
          <w:bCs w:val="0"/>
        </w:rPr>
        <w:t>darbo</w:t>
      </w:r>
      <w:r w:rsidRPr="00C43D49">
        <w:rPr>
          <w:b w:val="0"/>
          <w:bCs w:val="0"/>
          <w:spacing w:val="-5"/>
        </w:rPr>
        <w:t xml:space="preserve"> </w:t>
      </w:r>
      <w:r w:rsidRPr="00C43D49">
        <w:rPr>
          <w:b w:val="0"/>
          <w:bCs w:val="0"/>
        </w:rPr>
        <w:t>dienas</w:t>
      </w:r>
      <w:r w:rsidRPr="00C43D49">
        <w:rPr>
          <w:b w:val="0"/>
          <w:bCs w:val="0"/>
          <w:spacing w:val="-5"/>
        </w:rPr>
        <w:t xml:space="preserve"> </w:t>
      </w:r>
      <w:r w:rsidRPr="00C43D49">
        <w:rPr>
          <w:b w:val="0"/>
          <w:bCs w:val="0"/>
        </w:rPr>
        <w:t>nuo</w:t>
      </w:r>
      <w:r w:rsidRPr="00C43D49">
        <w:rPr>
          <w:b w:val="0"/>
          <w:bCs w:val="0"/>
          <w:spacing w:val="-5"/>
        </w:rPr>
        <w:t xml:space="preserve"> </w:t>
      </w:r>
      <w:r w:rsidRPr="00C43D49">
        <w:rPr>
          <w:b w:val="0"/>
          <w:bCs w:val="0"/>
        </w:rPr>
        <w:t>automobilio</w:t>
      </w:r>
      <w:r w:rsidRPr="00C43D49">
        <w:rPr>
          <w:b w:val="0"/>
          <w:bCs w:val="0"/>
          <w:spacing w:val="-5"/>
        </w:rPr>
        <w:t xml:space="preserve"> </w:t>
      </w:r>
      <w:r w:rsidRPr="00C43D49">
        <w:rPr>
          <w:b w:val="0"/>
          <w:bCs w:val="0"/>
        </w:rPr>
        <w:t>perdavimo</w:t>
      </w:r>
      <w:r w:rsidRPr="00C43D49">
        <w:rPr>
          <w:b w:val="0"/>
          <w:bCs w:val="0"/>
          <w:spacing w:val="-5"/>
        </w:rPr>
        <w:t xml:space="preserve"> </w:t>
      </w:r>
      <w:r w:rsidRPr="00C43D49">
        <w:rPr>
          <w:b w:val="0"/>
          <w:bCs w:val="0"/>
        </w:rPr>
        <w:t>momento ne senesnis nei 5 (penkerių) metų ir ne žemesnės nei kompaktinės klasės pagal Automobilių suskirstymo lentelę</w:t>
      </w:r>
      <w:r w:rsidRPr="00C43D49">
        <w:rPr>
          <w:b w:val="0"/>
          <w:bCs w:val="0"/>
          <w:spacing w:val="-6"/>
        </w:rPr>
        <w:t xml:space="preserve">. </w:t>
      </w:r>
      <w:r w:rsidRPr="00C43D49">
        <w:rPr>
          <w:b w:val="0"/>
          <w:bCs w:val="0"/>
        </w:rPr>
        <w:t>Jei automobilis yra</w:t>
      </w:r>
      <w:r w:rsidRPr="00C43D49">
        <w:rPr>
          <w:b w:val="0"/>
          <w:bCs w:val="0"/>
          <w:spacing w:val="-4"/>
        </w:rPr>
        <w:t xml:space="preserve"> </w:t>
      </w:r>
      <w:r w:rsidRPr="00C43D49">
        <w:rPr>
          <w:b w:val="0"/>
          <w:bCs w:val="0"/>
        </w:rPr>
        <w:t>nepataisomas,</w:t>
      </w:r>
      <w:r w:rsidRPr="00C43D49">
        <w:rPr>
          <w:b w:val="0"/>
          <w:bCs w:val="0"/>
          <w:spacing w:val="-5"/>
        </w:rPr>
        <w:t xml:space="preserve"> </w:t>
      </w:r>
      <w:r w:rsidRPr="00C43D49">
        <w:rPr>
          <w:b w:val="0"/>
          <w:bCs w:val="0"/>
        </w:rPr>
        <w:t>pardavėjas</w:t>
      </w:r>
      <w:r w:rsidRPr="00C43D49">
        <w:rPr>
          <w:b w:val="0"/>
          <w:bCs w:val="0"/>
          <w:spacing w:val="-6"/>
        </w:rPr>
        <w:t xml:space="preserve"> </w:t>
      </w:r>
      <w:r w:rsidRPr="00C43D49">
        <w:rPr>
          <w:b w:val="0"/>
          <w:bCs w:val="0"/>
        </w:rPr>
        <w:t>ne</w:t>
      </w:r>
      <w:r w:rsidRPr="00C43D49">
        <w:rPr>
          <w:b w:val="0"/>
          <w:bCs w:val="0"/>
          <w:spacing w:val="-7"/>
        </w:rPr>
        <w:t xml:space="preserve"> </w:t>
      </w:r>
      <w:r w:rsidRPr="00C43D49">
        <w:rPr>
          <w:b w:val="0"/>
          <w:bCs w:val="0"/>
        </w:rPr>
        <w:t>vėliau</w:t>
      </w:r>
      <w:r w:rsidRPr="00C43D49">
        <w:rPr>
          <w:b w:val="0"/>
          <w:bCs w:val="0"/>
          <w:spacing w:val="-5"/>
        </w:rPr>
        <w:t xml:space="preserve"> </w:t>
      </w:r>
      <w:r w:rsidRPr="00C43D49">
        <w:rPr>
          <w:b w:val="0"/>
          <w:bCs w:val="0"/>
        </w:rPr>
        <w:t>kaip</w:t>
      </w:r>
      <w:r w:rsidRPr="00C43D49">
        <w:rPr>
          <w:b w:val="0"/>
          <w:bCs w:val="0"/>
          <w:spacing w:val="-5"/>
        </w:rPr>
        <w:t xml:space="preserve"> </w:t>
      </w:r>
      <w:r w:rsidRPr="00C43D49">
        <w:rPr>
          <w:b w:val="0"/>
          <w:bCs w:val="0"/>
        </w:rPr>
        <w:t>per</w:t>
      </w:r>
      <w:r w:rsidRPr="00C43D49">
        <w:rPr>
          <w:b w:val="0"/>
          <w:bCs w:val="0"/>
          <w:spacing w:val="-7"/>
        </w:rPr>
        <w:t xml:space="preserve"> </w:t>
      </w:r>
      <w:r w:rsidRPr="00C43D49">
        <w:rPr>
          <w:b w:val="0"/>
          <w:bCs w:val="0"/>
        </w:rPr>
        <w:t>pristatymo</w:t>
      </w:r>
      <w:r w:rsidRPr="00C43D49">
        <w:rPr>
          <w:b w:val="0"/>
          <w:bCs w:val="0"/>
          <w:spacing w:val="-5"/>
        </w:rPr>
        <w:t xml:space="preserve"> </w:t>
      </w:r>
      <w:r w:rsidRPr="00C43D49">
        <w:rPr>
          <w:b w:val="0"/>
          <w:bCs w:val="0"/>
        </w:rPr>
        <w:t>terminą, kuris buvo pateiktas pasiūlyme turi pateikti kitą, techninės specifikacijos</w:t>
      </w:r>
      <w:r w:rsidRPr="00C43D49">
        <w:rPr>
          <w:b w:val="0"/>
          <w:bCs w:val="0"/>
          <w:spacing w:val="-6"/>
        </w:rPr>
        <w:t xml:space="preserve"> </w:t>
      </w:r>
      <w:r w:rsidRPr="00C43D49">
        <w:rPr>
          <w:b w:val="0"/>
          <w:bCs w:val="0"/>
        </w:rPr>
        <w:t>reikalavimus</w:t>
      </w:r>
      <w:r w:rsidRPr="00C43D49">
        <w:rPr>
          <w:b w:val="0"/>
          <w:bCs w:val="0"/>
          <w:spacing w:val="-4"/>
        </w:rPr>
        <w:t xml:space="preserve"> </w:t>
      </w:r>
      <w:r w:rsidRPr="00C43D49">
        <w:rPr>
          <w:b w:val="0"/>
          <w:bCs w:val="0"/>
        </w:rPr>
        <w:t>atitinkantį</w:t>
      </w:r>
      <w:r w:rsidRPr="00C43D49">
        <w:rPr>
          <w:b w:val="0"/>
          <w:bCs w:val="0"/>
          <w:spacing w:val="-3"/>
        </w:rPr>
        <w:t xml:space="preserve"> </w:t>
      </w:r>
      <w:r w:rsidRPr="00C43D49">
        <w:rPr>
          <w:b w:val="0"/>
          <w:bCs w:val="0"/>
          <w:spacing w:val="-2"/>
        </w:rPr>
        <w:t>automobilį.</w:t>
      </w:r>
    </w:p>
    <w:p w14:paraId="0737C2C8" w14:textId="77777777" w:rsidR="00EA2F54" w:rsidRPr="00EA2F54" w:rsidRDefault="00EA2F54" w:rsidP="000D4789">
      <w:pPr>
        <w:pStyle w:val="Antrat1"/>
        <w:numPr>
          <w:ilvl w:val="0"/>
          <w:numId w:val="6"/>
        </w:numPr>
        <w:tabs>
          <w:tab w:val="left" w:pos="993"/>
        </w:tabs>
        <w:ind w:left="0" w:firstLine="567"/>
        <w:jc w:val="both"/>
        <w:rPr>
          <w:spacing w:val="-2"/>
        </w:rPr>
      </w:pPr>
      <w:r>
        <w:rPr>
          <w:b w:val="0"/>
          <w:bCs w:val="0"/>
          <w:spacing w:val="-2"/>
        </w:rPr>
        <w:t>Automobilio žymėjimas:</w:t>
      </w:r>
    </w:p>
    <w:p w14:paraId="6521A4DA" w14:textId="790A922C" w:rsidR="00EA2F54" w:rsidRPr="00EA2F54" w:rsidRDefault="00EA2F54" w:rsidP="00EA2F54">
      <w:pPr>
        <w:pStyle w:val="Antrat1"/>
        <w:tabs>
          <w:tab w:val="left" w:pos="993"/>
        </w:tabs>
        <w:ind w:left="0" w:firstLine="567"/>
        <w:jc w:val="both"/>
        <w:rPr>
          <w:b w:val="0"/>
          <w:bCs w:val="0"/>
          <w:spacing w:val="-2"/>
        </w:rPr>
      </w:pPr>
      <w:r>
        <w:rPr>
          <w:b w:val="0"/>
          <w:bCs w:val="0"/>
          <w:spacing w:val="-2"/>
        </w:rPr>
        <w:t xml:space="preserve">15.1. </w:t>
      </w:r>
      <w:r w:rsidRPr="00EA2F54">
        <w:rPr>
          <w:b w:val="0"/>
          <w:bCs w:val="0"/>
          <w:spacing w:val="-2"/>
        </w:rPr>
        <w:t xml:space="preserve">Žymimos tarnybinių lengvųjų automobilių šoninės durelės iš abiejų automobilio pusių. Didžiosios raidės turi būti ne žemesnės kaip 75 mm, mažosios – 50 mm aukščio, raidžių storis – ne mažiau kaip 4 mm. Akmenės rajono savivaldybės herbas turi būti ne žemesnis kaip 150 mm aukščio. </w:t>
      </w:r>
    </w:p>
    <w:p w14:paraId="56BE27CB" w14:textId="23F124E1" w:rsidR="00EA2F54" w:rsidRPr="00EA2F54" w:rsidRDefault="00EA2F54" w:rsidP="00EA2F54">
      <w:pPr>
        <w:pStyle w:val="Antrat1"/>
        <w:tabs>
          <w:tab w:val="left" w:pos="993"/>
        </w:tabs>
        <w:ind w:left="0" w:firstLine="567"/>
        <w:jc w:val="both"/>
        <w:rPr>
          <w:b w:val="0"/>
          <w:bCs w:val="0"/>
          <w:spacing w:val="-2"/>
        </w:rPr>
      </w:pPr>
      <w:r>
        <w:rPr>
          <w:b w:val="0"/>
          <w:bCs w:val="0"/>
          <w:spacing w:val="-2"/>
        </w:rPr>
        <w:t xml:space="preserve">15.2. </w:t>
      </w:r>
      <w:r w:rsidRPr="00EA2F54">
        <w:rPr>
          <w:b w:val="0"/>
          <w:bCs w:val="0"/>
          <w:spacing w:val="-2"/>
        </w:rPr>
        <w:t>Tarnybinio lengvojo automobilio žymėjimas turi būti aiškiai suprantamas ir įskaitomas.  Žymėjimas negalimas magnetine plėvele ar kita lengvai pašalinama žymėjimo priemone.</w:t>
      </w:r>
    </w:p>
    <w:p w14:paraId="7B57AD7D" w14:textId="154DFF94" w:rsidR="00EA2F54" w:rsidRDefault="00EA2F54" w:rsidP="00EA2F54">
      <w:pPr>
        <w:pStyle w:val="Antrat1"/>
        <w:tabs>
          <w:tab w:val="left" w:pos="993"/>
        </w:tabs>
        <w:ind w:left="567" w:firstLine="0"/>
        <w:jc w:val="both"/>
        <w:rPr>
          <w:b w:val="0"/>
          <w:bCs w:val="0"/>
          <w:spacing w:val="-2"/>
        </w:rPr>
      </w:pPr>
      <w:r>
        <w:rPr>
          <w:b w:val="0"/>
          <w:bCs w:val="0"/>
          <w:spacing w:val="-2"/>
        </w:rPr>
        <w:lastRenderedPageBreak/>
        <w:t xml:space="preserve">15.3 </w:t>
      </w:r>
      <w:r w:rsidRPr="00EA2F54">
        <w:rPr>
          <w:b w:val="0"/>
          <w:bCs w:val="0"/>
          <w:spacing w:val="-2"/>
        </w:rPr>
        <w:t xml:space="preserve">Automobilis pažymėtas užrašu: „  </w:t>
      </w:r>
      <w:r>
        <w:rPr>
          <w:b w:val="0"/>
          <w:bCs w:val="0"/>
          <w:noProof/>
          <w:spacing w:val="-2"/>
        </w:rPr>
        <w:drawing>
          <wp:inline distT="0" distB="0" distL="0" distR="0" wp14:anchorId="119C20EE" wp14:editId="1D0D1857">
            <wp:extent cx="231775" cy="274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 cy="274320"/>
                    </a:xfrm>
                    <a:prstGeom prst="rect">
                      <a:avLst/>
                    </a:prstGeom>
                    <a:noFill/>
                  </pic:spPr>
                </pic:pic>
              </a:graphicData>
            </a:graphic>
          </wp:inline>
        </w:drawing>
      </w:r>
      <w:r>
        <w:rPr>
          <w:b w:val="0"/>
          <w:bCs w:val="0"/>
          <w:spacing w:val="-2"/>
        </w:rPr>
        <w:t xml:space="preserve"> </w:t>
      </w:r>
      <w:r w:rsidRPr="00EA2F54">
        <w:rPr>
          <w:b w:val="0"/>
          <w:bCs w:val="0"/>
          <w:spacing w:val="-2"/>
        </w:rPr>
        <w:t>Akmenės rajono socialinių paslaugų namai“.</w:t>
      </w:r>
    </w:p>
    <w:p w14:paraId="6C527CF9" w14:textId="3C366D3E" w:rsidR="00EA2F54" w:rsidRDefault="00EA2F54" w:rsidP="00EA2F54">
      <w:pPr>
        <w:pStyle w:val="Antrat1"/>
        <w:tabs>
          <w:tab w:val="left" w:pos="993"/>
        </w:tabs>
        <w:ind w:left="567" w:firstLine="0"/>
        <w:jc w:val="both"/>
        <w:rPr>
          <w:b w:val="0"/>
          <w:bCs w:val="0"/>
          <w:spacing w:val="-2"/>
        </w:rPr>
      </w:pPr>
      <w:r>
        <w:rPr>
          <w:b w:val="0"/>
          <w:bCs w:val="0"/>
          <w:spacing w:val="-2"/>
        </w:rPr>
        <w:t>15.4.</w:t>
      </w:r>
      <w:r w:rsidRPr="00EA2F54">
        <w:rPr>
          <w:b w:val="0"/>
          <w:bCs w:val="0"/>
          <w:spacing w:val="-2"/>
        </w:rPr>
        <w:t xml:space="preserve"> Galutinė vizualizacija derinama su pirkėju.</w:t>
      </w:r>
    </w:p>
    <w:p w14:paraId="5C813CB5" w14:textId="488033F5" w:rsidR="00EA2F54" w:rsidRPr="00EA2F54" w:rsidRDefault="00EA2F54" w:rsidP="00EA2F54">
      <w:pPr>
        <w:pStyle w:val="Antrat1"/>
        <w:numPr>
          <w:ilvl w:val="0"/>
          <w:numId w:val="6"/>
        </w:numPr>
        <w:tabs>
          <w:tab w:val="left" w:pos="993"/>
        </w:tabs>
        <w:ind w:firstLine="424"/>
        <w:jc w:val="both"/>
        <w:rPr>
          <w:b w:val="0"/>
          <w:spacing w:val="-2"/>
        </w:rPr>
      </w:pPr>
      <w:r w:rsidRPr="00EA2F54">
        <w:rPr>
          <w:b w:val="0"/>
          <w:spacing w:val="-2"/>
        </w:rPr>
        <w:t>Techninė priežiūra</w:t>
      </w:r>
      <w:r>
        <w:rPr>
          <w:b w:val="0"/>
          <w:spacing w:val="-2"/>
        </w:rPr>
        <w:t>: p</w:t>
      </w:r>
      <w:r w:rsidRPr="00EA2F54">
        <w:rPr>
          <w:b w:val="0"/>
          <w:spacing w:val="-2"/>
        </w:rPr>
        <w:t>erdavimo metu mikroautobusas turi turėti galiojančią techninės apžiūros pažymą, atliktą ne anksčiau kaip prieš 1 (vieną) mėnesį iki perdavimo dienos.</w:t>
      </w:r>
    </w:p>
    <w:p w14:paraId="25C7A913" w14:textId="6502CBCF" w:rsidR="00EA2F54" w:rsidRPr="00EA2F54" w:rsidRDefault="00EA2F54" w:rsidP="00EA2F54">
      <w:pPr>
        <w:pStyle w:val="Antrat1"/>
        <w:numPr>
          <w:ilvl w:val="0"/>
          <w:numId w:val="6"/>
        </w:numPr>
        <w:tabs>
          <w:tab w:val="left" w:pos="993"/>
        </w:tabs>
        <w:ind w:firstLine="424"/>
        <w:jc w:val="both"/>
        <w:rPr>
          <w:b w:val="0"/>
          <w:spacing w:val="-2"/>
        </w:rPr>
      </w:pPr>
      <w:r w:rsidRPr="00EA2F54">
        <w:rPr>
          <w:b w:val="0"/>
          <w:spacing w:val="-2"/>
        </w:rPr>
        <w:t>Užtikrinti mikroautobuso gamintojo numatytą techninę priežiūrą automobilių techninės priežiūros dirbtuvėse. Techninės priežiūros dirbtuvės turi būti įsikūrusios ne toliau kaip 100 km kelio atstumu nuo Respublikos g. 28, Naujoji Akmenė, skaičiuojant pagal trumpiausią kelių maršrutą.</w:t>
      </w:r>
    </w:p>
    <w:p w14:paraId="726137A3" w14:textId="2B3D9B39" w:rsidR="005C6616" w:rsidRDefault="005C6616" w:rsidP="005C6616">
      <w:pPr>
        <w:pStyle w:val="Antrat1"/>
        <w:numPr>
          <w:ilvl w:val="0"/>
          <w:numId w:val="6"/>
        </w:numPr>
        <w:tabs>
          <w:tab w:val="left" w:pos="851"/>
        </w:tabs>
        <w:ind w:left="0" w:firstLine="567"/>
        <w:jc w:val="both"/>
        <w:rPr>
          <w:b w:val="0"/>
        </w:rPr>
      </w:pPr>
      <w:r>
        <w:rPr>
          <w:b w:val="0"/>
        </w:rPr>
        <w:t>Reikalavimai prekei:</w:t>
      </w:r>
    </w:p>
    <w:tbl>
      <w:tblPr>
        <w:tblStyle w:val="Lentelstinklelis"/>
        <w:tblW w:w="10001" w:type="dxa"/>
        <w:tblLook w:val="04A0" w:firstRow="1" w:lastRow="0" w:firstColumn="1" w:lastColumn="0" w:noHBand="0" w:noVBand="1"/>
      </w:tblPr>
      <w:tblGrid>
        <w:gridCol w:w="696"/>
        <w:gridCol w:w="3491"/>
        <w:gridCol w:w="5814"/>
      </w:tblGrid>
      <w:tr w:rsidR="005C6616" w14:paraId="21CBB4D3" w14:textId="77777777" w:rsidTr="00D70C18">
        <w:tc>
          <w:tcPr>
            <w:tcW w:w="696" w:type="dxa"/>
          </w:tcPr>
          <w:p w14:paraId="42BC38FE" w14:textId="63A27D65" w:rsidR="005C6616" w:rsidRPr="005C6616" w:rsidRDefault="005C6616" w:rsidP="005C6616">
            <w:pPr>
              <w:pStyle w:val="Antrat1"/>
              <w:tabs>
                <w:tab w:val="left" w:pos="851"/>
              </w:tabs>
              <w:ind w:left="0" w:firstLine="0"/>
              <w:jc w:val="both"/>
            </w:pPr>
            <w:r w:rsidRPr="005C6616">
              <w:rPr>
                <w:spacing w:val="-2"/>
              </w:rPr>
              <w:t xml:space="preserve">Eil. Nr. </w:t>
            </w:r>
          </w:p>
        </w:tc>
        <w:tc>
          <w:tcPr>
            <w:tcW w:w="3491" w:type="dxa"/>
            <w:vAlign w:val="center"/>
          </w:tcPr>
          <w:p w14:paraId="49E32D6F" w14:textId="6BB1703E" w:rsidR="005C6616" w:rsidRPr="005C6616" w:rsidRDefault="005C6616" w:rsidP="005C6616">
            <w:pPr>
              <w:pStyle w:val="Antrat1"/>
              <w:tabs>
                <w:tab w:val="left" w:pos="851"/>
              </w:tabs>
              <w:ind w:left="0" w:firstLine="0"/>
              <w:jc w:val="both"/>
            </w:pPr>
            <w:r w:rsidRPr="005C6616">
              <w:rPr>
                <w:spacing w:val="-2"/>
              </w:rPr>
              <w:t>Parametrai</w:t>
            </w:r>
          </w:p>
        </w:tc>
        <w:tc>
          <w:tcPr>
            <w:tcW w:w="5814" w:type="dxa"/>
            <w:vAlign w:val="center"/>
          </w:tcPr>
          <w:p w14:paraId="2B52C7E7" w14:textId="112BF196" w:rsidR="005C6616" w:rsidRPr="005C6616" w:rsidRDefault="005C6616" w:rsidP="005C6616">
            <w:pPr>
              <w:pStyle w:val="Antrat1"/>
              <w:tabs>
                <w:tab w:val="left" w:pos="851"/>
              </w:tabs>
              <w:ind w:left="0" w:firstLine="0"/>
              <w:jc w:val="both"/>
            </w:pPr>
            <w:r w:rsidRPr="005C6616">
              <w:rPr>
                <w:spacing w:val="-2"/>
              </w:rPr>
              <w:t>Reikalavimai</w:t>
            </w:r>
          </w:p>
        </w:tc>
      </w:tr>
      <w:tr w:rsidR="005C6616" w14:paraId="4B6DE272" w14:textId="77777777" w:rsidTr="00D70C18">
        <w:tc>
          <w:tcPr>
            <w:tcW w:w="696" w:type="dxa"/>
          </w:tcPr>
          <w:p w14:paraId="1EE4B635" w14:textId="560283CF" w:rsidR="005C6616" w:rsidRDefault="005C6616" w:rsidP="005C6616">
            <w:pPr>
              <w:pStyle w:val="Antrat1"/>
              <w:numPr>
                <w:ilvl w:val="0"/>
                <w:numId w:val="11"/>
              </w:numPr>
              <w:tabs>
                <w:tab w:val="left" w:pos="851"/>
              </w:tabs>
              <w:ind w:left="0" w:firstLine="0"/>
              <w:jc w:val="both"/>
              <w:rPr>
                <w:b w:val="0"/>
              </w:rPr>
            </w:pPr>
          </w:p>
        </w:tc>
        <w:tc>
          <w:tcPr>
            <w:tcW w:w="3491" w:type="dxa"/>
          </w:tcPr>
          <w:p w14:paraId="472EC188" w14:textId="06121F1E" w:rsidR="005C6616" w:rsidRPr="005C6616" w:rsidRDefault="005C6616" w:rsidP="005C6616">
            <w:pPr>
              <w:pStyle w:val="TableParagraph"/>
              <w:spacing w:line="270" w:lineRule="exact"/>
              <w:ind w:hanging="105"/>
              <w:rPr>
                <w:sz w:val="24"/>
              </w:rPr>
            </w:pPr>
            <w:r w:rsidRPr="00C11A34">
              <w:rPr>
                <w:spacing w:val="-2"/>
                <w:sz w:val="24"/>
              </w:rPr>
              <w:t>Mikroautobuso</w:t>
            </w:r>
            <w:r>
              <w:rPr>
                <w:spacing w:val="-2"/>
                <w:sz w:val="24"/>
              </w:rPr>
              <w:t xml:space="preserve"> </w:t>
            </w:r>
            <w:r w:rsidRPr="00C11A34">
              <w:rPr>
                <w:spacing w:val="-2"/>
                <w:sz w:val="24"/>
              </w:rPr>
              <w:t>pagaminimas</w:t>
            </w:r>
          </w:p>
        </w:tc>
        <w:tc>
          <w:tcPr>
            <w:tcW w:w="5814" w:type="dxa"/>
          </w:tcPr>
          <w:p w14:paraId="67C353AC" w14:textId="39D40BF6" w:rsidR="005C6616" w:rsidRPr="005C6616" w:rsidRDefault="005C6616" w:rsidP="005C6616">
            <w:pPr>
              <w:pStyle w:val="TableParagraph"/>
              <w:spacing w:line="270" w:lineRule="exact"/>
              <w:jc w:val="both"/>
              <w:rPr>
                <w:sz w:val="24"/>
              </w:rPr>
            </w:pPr>
            <w:r w:rsidRPr="00C11A34">
              <w:rPr>
                <w:sz w:val="24"/>
              </w:rPr>
              <w:t>Mikroautobusas</w:t>
            </w:r>
            <w:r w:rsidRPr="00C11A34">
              <w:rPr>
                <w:spacing w:val="-4"/>
                <w:sz w:val="24"/>
              </w:rPr>
              <w:t xml:space="preserve"> </w:t>
            </w:r>
            <w:r w:rsidRPr="00C11A34">
              <w:rPr>
                <w:sz w:val="24"/>
              </w:rPr>
              <w:t>naujas,</w:t>
            </w:r>
            <w:r w:rsidRPr="00C11A34">
              <w:rPr>
                <w:spacing w:val="-2"/>
                <w:sz w:val="24"/>
              </w:rPr>
              <w:t xml:space="preserve"> </w:t>
            </w:r>
            <w:r w:rsidRPr="00C11A34">
              <w:rPr>
                <w:sz w:val="24"/>
              </w:rPr>
              <w:t>neeksploatuotas,</w:t>
            </w:r>
            <w:r w:rsidRPr="00C11A34">
              <w:rPr>
                <w:spacing w:val="-3"/>
                <w:sz w:val="24"/>
              </w:rPr>
              <w:t xml:space="preserve"> </w:t>
            </w:r>
            <w:r w:rsidRPr="00C11A34">
              <w:rPr>
                <w:sz w:val="24"/>
              </w:rPr>
              <w:t>pagamintas</w:t>
            </w:r>
            <w:r w:rsidRPr="00C11A34">
              <w:rPr>
                <w:spacing w:val="-4"/>
                <w:sz w:val="24"/>
              </w:rPr>
              <w:t xml:space="preserve"> </w:t>
            </w:r>
            <w:r w:rsidRPr="00C11A34">
              <w:rPr>
                <w:sz w:val="24"/>
              </w:rPr>
              <w:t>ne</w:t>
            </w:r>
            <w:r w:rsidRPr="00C11A34">
              <w:rPr>
                <w:spacing w:val="-5"/>
                <w:sz w:val="24"/>
              </w:rPr>
              <w:t xml:space="preserve"> </w:t>
            </w:r>
            <w:r w:rsidRPr="00C11A34">
              <w:rPr>
                <w:sz w:val="24"/>
              </w:rPr>
              <w:t>anksčiau</w:t>
            </w:r>
            <w:r w:rsidRPr="00C11A34">
              <w:rPr>
                <w:spacing w:val="-2"/>
                <w:sz w:val="24"/>
              </w:rPr>
              <w:t xml:space="preserve"> </w:t>
            </w:r>
            <w:r w:rsidRPr="00C11A34">
              <w:rPr>
                <w:spacing w:val="-5"/>
                <w:sz w:val="24"/>
              </w:rPr>
              <w:t>nei</w:t>
            </w:r>
            <w:r>
              <w:rPr>
                <w:spacing w:val="-5"/>
                <w:sz w:val="24"/>
              </w:rPr>
              <w:t xml:space="preserve"> </w:t>
            </w:r>
            <w:r>
              <w:rPr>
                <w:sz w:val="24"/>
              </w:rPr>
              <w:t>2025</w:t>
            </w:r>
            <w:r w:rsidRPr="00C11A34">
              <w:rPr>
                <w:sz w:val="24"/>
              </w:rPr>
              <w:t xml:space="preserve"> </w:t>
            </w:r>
            <w:r w:rsidRPr="00C11A34">
              <w:rPr>
                <w:spacing w:val="-5"/>
                <w:sz w:val="24"/>
              </w:rPr>
              <w:t>m.</w:t>
            </w:r>
          </w:p>
        </w:tc>
      </w:tr>
      <w:tr w:rsidR="001924F9" w14:paraId="5C68BB31" w14:textId="77777777" w:rsidTr="00D70C18">
        <w:tc>
          <w:tcPr>
            <w:tcW w:w="696" w:type="dxa"/>
          </w:tcPr>
          <w:p w14:paraId="401AE71B" w14:textId="77777777" w:rsidR="001924F9" w:rsidRDefault="001924F9" w:rsidP="005C6616">
            <w:pPr>
              <w:pStyle w:val="Antrat1"/>
              <w:numPr>
                <w:ilvl w:val="0"/>
                <w:numId w:val="11"/>
              </w:numPr>
              <w:tabs>
                <w:tab w:val="left" w:pos="851"/>
              </w:tabs>
              <w:ind w:left="0" w:firstLine="0"/>
              <w:jc w:val="both"/>
              <w:rPr>
                <w:b w:val="0"/>
              </w:rPr>
            </w:pPr>
          </w:p>
        </w:tc>
        <w:tc>
          <w:tcPr>
            <w:tcW w:w="9305" w:type="dxa"/>
            <w:gridSpan w:val="2"/>
          </w:tcPr>
          <w:p w14:paraId="7C1F6B6A" w14:textId="45E7D3A3" w:rsidR="001924F9" w:rsidRPr="001924F9" w:rsidRDefault="001924F9" w:rsidP="001924F9">
            <w:pPr>
              <w:pStyle w:val="TableParagraph"/>
              <w:ind w:right="161"/>
              <w:jc w:val="center"/>
              <w:rPr>
                <w:sz w:val="24"/>
                <w:szCs w:val="24"/>
              </w:rPr>
            </w:pPr>
            <w:r w:rsidRPr="001924F9">
              <w:rPr>
                <w:sz w:val="24"/>
                <w:szCs w:val="24"/>
              </w:rPr>
              <w:t>Mikroautobuso</w:t>
            </w:r>
            <w:r w:rsidRPr="001924F9">
              <w:rPr>
                <w:spacing w:val="-6"/>
                <w:sz w:val="24"/>
                <w:szCs w:val="24"/>
              </w:rPr>
              <w:t xml:space="preserve"> </w:t>
            </w:r>
            <w:r w:rsidRPr="001924F9">
              <w:rPr>
                <w:spacing w:val="-2"/>
                <w:sz w:val="24"/>
                <w:szCs w:val="24"/>
              </w:rPr>
              <w:t>rūšis</w:t>
            </w:r>
          </w:p>
        </w:tc>
      </w:tr>
      <w:tr w:rsidR="00D70C18" w14:paraId="7B36ED3E" w14:textId="77777777" w:rsidTr="00D70C18">
        <w:tc>
          <w:tcPr>
            <w:tcW w:w="696" w:type="dxa"/>
          </w:tcPr>
          <w:p w14:paraId="4277E855" w14:textId="25C2DAB0" w:rsidR="00D70C18" w:rsidRPr="001924F9" w:rsidRDefault="00D70C18" w:rsidP="001924F9">
            <w:pPr>
              <w:pStyle w:val="Antrat1"/>
              <w:tabs>
                <w:tab w:val="left" w:pos="851"/>
              </w:tabs>
              <w:ind w:left="0" w:firstLine="0"/>
              <w:jc w:val="both"/>
              <w:rPr>
                <w:b w:val="0"/>
                <w:lang w:val="en-US"/>
              </w:rPr>
            </w:pPr>
            <w:r>
              <w:rPr>
                <w:b w:val="0"/>
                <w:lang w:val="en-US"/>
              </w:rPr>
              <w:t>2.1.</w:t>
            </w:r>
          </w:p>
        </w:tc>
        <w:tc>
          <w:tcPr>
            <w:tcW w:w="9305" w:type="dxa"/>
            <w:gridSpan w:val="2"/>
          </w:tcPr>
          <w:p w14:paraId="230496E8" w14:textId="77777777" w:rsidR="00D70C18" w:rsidRDefault="00D70C18" w:rsidP="00D70C18">
            <w:pPr>
              <w:pStyle w:val="TableParagraph"/>
              <w:ind w:right="161"/>
              <w:jc w:val="center"/>
              <w:rPr>
                <w:sz w:val="24"/>
              </w:rPr>
            </w:pPr>
            <w:proofErr w:type="spellStart"/>
            <w:r w:rsidRPr="000651CB">
              <w:rPr>
                <w:sz w:val="24"/>
              </w:rPr>
              <w:t>Daugiatikslis</w:t>
            </w:r>
            <w:proofErr w:type="spellEnd"/>
            <w:r w:rsidRPr="000651CB">
              <w:rPr>
                <w:sz w:val="24"/>
              </w:rPr>
              <w:t>, specialiosios paskirties</w:t>
            </w:r>
            <w:r w:rsidRPr="000651CB">
              <w:rPr>
                <w:spacing w:val="40"/>
                <w:sz w:val="24"/>
              </w:rPr>
              <w:t xml:space="preserve"> </w:t>
            </w:r>
            <w:r w:rsidRPr="000651CB">
              <w:rPr>
                <w:sz w:val="24"/>
              </w:rPr>
              <w:t>M1 klasės specializuotas mikroautobusas</w:t>
            </w:r>
            <w:r>
              <w:rPr>
                <w:sz w:val="24"/>
              </w:rPr>
              <w:t>.</w:t>
            </w:r>
          </w:p>
          <w:p w14:paraId="0D89D181" w14:textId="77777777" w:rsidR="00D70C18" w:rsidRPr="000651CB" w:rsidRDefault="00D70C18" w:rsidP="00D70C18">
            <w:pPr>
              <w:pStyle w:val="TableParagraph"/>
              <w:ind w:right="161"/>
              <w:jc w:val="center"/>
              <w:rPr>
                <w:sz w:val="24"/>
              </w:rPr>
            </w:pPr>
          </w:p>
        </w:tc>
      </w:tr>
      <w:tr w:rsidR="00D70C18" w14:paraId="6BD7B8A8" w14:textId="77777777" w:rsidTr="00D70C18">
        <w:tc>
          <w:tcPr>
            <w:tcW w:w="696" w:type="dxa"/>
          </w:tcPr>
          <w:p w14:paraId="63FA93A7" w14:textId="64BE6E10" w:rsidR="00D70C18" w:rsidRDefault="00D70C18" w:rsidP="001924F9">
            <w:pPr>
              <w:pStyle w:val="Antrat1"/>
              <w:tabs>
                <w:tab w:val="left" w:pos="851"/>
              </w:tabs>
              <w:ind w:left="0" w:firstLine="0"/>
              <w:jc w:val="both"/>
              <w:rPr>
                <w:b w:val="0"/>
              </w:rPr>
            </w:pPr>
            <w:r>
              <w:rPr>
                <w:b w:val="0"/>
              </w:rPr>
              <w:t>2.2.</w:t>
            </w:r>
          </w:p>
        </w:tc>
        <w:tc>
          <w:tcPr>
            <w:tcW w:w="9305" w:type="dxa"/>
            <w:gridSpan w:val="2"/>
          </w:tcPr>
          <w:p w14:paraId="463B4BCC" w14:textId="425250BC" w:rsidR="00D70C18" w:rsidRPr="000651CB" w:rsidRDefault="00D70C18" w:rsidP="00D70C18">
            <w:pPr>
              <w:pStyle w:val="TableParagraph"/>
              <w:ind w:right="161"/>
              <w:jc w:val="center"/>
              <w:rPr>
                <w:sz w:val="24"/>
              </w:rPr>
            </w:pPr>
            <w:r>
              <w:rPr>
                <w:sz w:val="24"/>
              </w:rPr>
              <w:t xml:space="preserve">Transporto priemonė </w:t>
            </w:r>
            <w:r w:rsidRPr="000651CB">
              <w:rPr>
                <w:sz w:val="24"/>
              </w:rPr>
              <w:t>skirta</w:t>
            </w:r>
            <w:r w:rsidRPr="000651CB">
              <w:rPr>
                <w:spacing w:val="-6"/>
                <w:sz w:val="24"/>
              </w:rPr>
              <w:t xml:space="preserve"> </w:t>
            </w:r>
            <w:r w:rsidRPr="000651CB">
              <w:rPr>
                <w:sz w:val="24"/>
              </w:rPr>
              <w:t>asmenims</w:t>
            </w:r>
            <w:r w:rsidRPr="000651CB">
              <w:rPr>
                <w:spacing w:val="-6"/>
                <w:sz w:val="24"/>
              </w:rPr>
              <w:t xml:space="preserve"> </w:t>
            </w:r>
            <w:r w:rsidRPr="000651CB">
              <w:rPr>
                <w:sz w:val="24"/>
              </w:rPr>
              <w:t>su</w:t>
            </w:r>
            <w:r w:rsidRPr="000651CB">
              <w:rPr>
                <w:spacing w:val="-4"/>
                <w:sz w:val="24"/>
              </w:rPr>
              <w:t xml:space="preserve"> </w:t>
            </w:r>
            <w:r w:rsidRPr="000651CB">
              <w:rPr>
                <w:sz w:val="24"/>
              </w:rPr>
              <w:t>negalia</w:t>
            </w:r>
            <w:r w:rsidRPr="000651CB">
              <w:rPr>
                <w:spacing w:val="-5"/>
                <w:sz w:val="24"/>
              </w:rPr>
              <w:t xml:space="preserve"> </w:t>
            </w:r>
            <w:r w:rsidRPr="000651CB">
              <w:rPr>
                <w:sz w:val="24"/>
              </w:rPr>
              <w:t>vežti,</w:t>
            </w:r>
            <w:r w:rsidRPr="000651CB">
              <w:rPr>
                <w:spacing w:val="-3"/>
                <w:sz w:val="24"/>
              </w:rPr>
              <w:t xml:space="preserve"> </w:t>
            </w:r>
            <w:r w:rsidRPr="000651CB">
              <w:rPr>
                <w:sz w:val="24"/>
              </w:rPr>
              <w:t>t.</w:t>
            </w:r>
            <w:r w:rsidRPr="000651CB">
              <w:rPr>
                <w:spacing w:val="-3"/>
                <w:sz w:val="24"/>
              </w:rPr>
              <w:t xml:space="preserve"> </w:t>
            </w:r>
            <w:r w:rsidRPr="000651CB">
              <w:rPr>
                <w:sz w:val="24"/>
              </w:rPr>
              <w:t>y.</w:t>
            </w:r>
            <w:r w:rsidRPr="000651CB">
              <w:rPr>
                <w:spacing w:val="-5"/>
                <w:sz w:val="24"/>
              </w:rPr>
              <w:t xml:space="preserve"> </w:t>
            </w:r>
            <w:r w:rsidRPr="000651CB">
              <w:rPr>
                <w:sz w:val="24"/>
              </w:rPr>
              <w:t>turi</w:t>
            </w:r>
            <w:r w:rsidRPr="000651CB">
              <w:rPr>
                <w:spacing w:val="-5"/>
                <w:sz w:val="24"/>
              </w:rPr>
              <w:t xml:space="preserve"> </w:t>
            </w:r>
            <w:r w:rsidRPr="000651CB">
              <w:rPr>
                <w:sz w:val="24"/>
              </w:rPr>
              <w:t>turėti neįgaliesiems pritaikyto automobilio sertifikatą SH (įrašas techniniame</w:t>
            </w:r>
            <w:r w:rsidRPr="000651CB">
              <w:rPr>
                <w:spacing w:val="-3"/>
                <w:sz w:val="24"/>
              </w:rPr>
              <w:t xml:space="preserve"> </w:t>
            </w:r>
            <w:r w:rsidRPr="000651CB">
              <w:rPr>
                <w:spacing w:val="-2"/>
                <w:sz w:val="24"/>
              </w:rPr>
              <w:t>pase).</w:t>
            </w:r>
          </w:p>
        </w:tc>
      </w:tr>
      <w:tr w:rsidR="005C6616" w14:paraId="6BD4B81F" w14:textId="77777777" w:rsidTr="00D70C18">
        <w:tc>
          <w:tcPr>
            <w:tcW w:w="696" w:type="dxa"/>
          </w:tcPr>
          <w:p w14:paraId="0174F1EC"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7E719D4F" w14:textId="165B2283" w:rsidR="005C6616" w:rsidRPr="000651CB" w:rsidRDefault="005C6616" w:rsidP="005C6616">
            <w:pPr>
              <w:pStyle w:val="Antrat1"/>
              <w:tabs>
                <w:tab w:val="left" w:pos="851"/>
              </w:tabs>
              <w:ind w:left="0" w:firstLine="0"/>
              <w:jc w:val="both"/>
              <w:rPr>
                <w:b w:val="0"/>
              </w:rPr>
            </w:pPr>
            <w:r w:rsidRPr="000651CB">
              <w:rPr>
                <w:b w:val="0"/>
              </w:rPr>
              <w:t>Bendras</w:t>
            </w:r>
            <w:r w:rsidRPr="000651CB">
              <w:rPr>
                <w:b w:val="0"/>
                <w:spacing w:val="-14"/>
              </w:rPr>
              <w:t xml:space="preserve"> </w:t>
            </w:r>
            <w:r w:rsidRPr="000651CB">
              <w:rPr>
                <w:b w:val="0"/>
              </w:rPr>
              <w:t>ilgis,</w:t>
            </w:r>
            <w:r w:rsidRPr="000651CB">
              <w:rPr>
                <w:b w:val="0"/>
                <w:spacing w:val="-13"/>
              </w:rPr>
              <w:t xml:space="preserve"> </w:t>
            </w:r>
            <w:r w:rsidRPr="000651CB">
              <w:rPr>
                <w:b w:val="0"/>
              </w:rPr>
              <w:t>aukštis</w:t>
            </w:r>
            <w:r w:rsidRPr="000651CB">
              <w:rPr>
                <w:b w:val="0"/>
                <w:spacing w:val="-14"/>
              </w:rPr>
              <w:t xml:space="preserve"> </w:t>
            </w:r>
            <w:r w:rsidRPr="000651CB">
              <w:rPr>
                <w:b w:val="0"/>
              </w:rPr>
              <w:t xml:space="preserve">ir </w:t>
            </w:r>
            <w:r w:rsidRPr="000651CB">
              <w:rPr>
                <w:b w:val="0"/>
                <w:spacing w:val="-4"/>
              </w:rPr>
              <w:t>masė</w:t>
            </w:r>
          </w:p>
        </w:tc>
        <w:tc>
          <w:tcPr>
            <w:tcW w:w="5814" w:type="dxa"/>
          </w:tcPr>
          <w:p w14:paraId="4147B044" w14:textId="77777777" w:rsidR="005C6616" w:rsidRPr="00C11A34" w:rsidRDefault="005C6616" w:rsidP="005C6616">
            <w:pPr>
              <w:pStyle w:val="TableParagraph"/>
              <w:spacing w:line="268" w:lineRule="exact"/>
              <w:jc w:val="both"/>
              <w:rPr>
                <w:sz w:val="24"/>
              </w:rPr>
            </w:pPr>
            <w:r>
              <w:rPr>
                <w:sz w:val="24"/>
              </w:rPr>
              <w:t>Bendras i</w:t>
            </w:r>
            <w:r w:rsidRPr="00C11A34">
              <w:rPr>
                <w:sz w:val="24"/>
              </w:rPr>
              <w:t>lgis</w:t>
            </w:r>
            <w:r w:rsidRPr="00C11A34">
              <w:rPr>
                <w:spacing w:val="-5"/>
                <w:sz w:val="24"/>
              </w:rPr>
              <w:t xml:space="preserve"> </w:t>
            </w:r>
            <w:r w:rsidRPr="00C11A34">
              <w:rPr>
                <w:sz w:val="24"/>
              </w:rPr>
              <w:t>ne</w:t>
            </w:r>
            <w:r w:rsidRPr="00C11A34">
              <w:rPr>
                <w:spacing w:val="-1"/>
                <w:sz w:val="24"/>
              </w:rPr>
              <w:t xml:space="preserve"> </w:t>
            </w:r>
            <w:r w:rsidRPr="00C11A34">
              <w:rPr>
                <w:sz w:val="24"/>
              </w:rPr>
              <w:t>mažiau</w:t>
            </w:r>
            <w:r>
              <w:rPr>
                <w:sz w:val="24"/>
              </w:rPr>
              <w:t xml:space="preserve"> kaip</w:t>
            </w:r>
            <w:r w:rsidRPr="00C11A34">
              <w:rPr>
                <w:spacing w:val="-2"/>
                <w:sz w:val="24"/>
              </w:rPr>
              <w:t xml:space="preserve"> </w:t>
            </w:r>
            <w:r w:rsidRPr="002C1343">
              <w:rPr>
                <w:sz w:val="24"/>
                <w:szCs w:val="24"/>
                <w:lang w:eastAsia="lt-LT"/>
              </w:rPr>
              <w:t>5300 mm</w:t>
            </w:r>
            <w:r>
              <w:rPr>
                <w:sz w:val="24"/>
                <w:szCs w:val="24"/>
                <w:lang w:eastAsia="lt-LT"/>
              </w:rPr>
              <w:t>.</w:t>
            </w:r>
          </w:p>
          <w:p w14:paraId="05BC7C66" w14:textId="77777777" w:rsidR="007E3ABD" w:rsidRDefault="005C6616" w:rsidP="005C6616">
            <w:pPr>
              <w:pStyle w:val="TableParagraph"/>
              <w:ind w:right="161"/>
              <w:jc w:val="both"/>
              <w:rPr>
                <w:sz w:val="24"/>
              </w:rPr>
            </w:pPr>
            <w:r w:rsidRPr="00C11A34">
              <w:rPr>
                <w:sz w:val="24"/>
              </w:rPr>
              <w:t>Salono</w:t>
            </w:r>
            <w:r w:rsidRPr="00C11A34">
              <w:rPr>
                <w:spacing w:val="-7"/>
                <w:sz w:val="24"/>
              </w:rPr>
              <w:t xml:space="preserve"> </w:t>
            </w:r>
            <w:r w:rsidRPr="00C11A34">
              <w:rPr>
                <w:sz w:val="24"/>
              </w:rPr>
              <w:t>aukštis</w:t>
            </w:r>
            <w:r w:rsidRPr="00C11A34">
              <w:rPr>
                <w:spacing w:val="-7"/>
                <w:sz w:val="24"/>
              </w:rPr>
              <w:t xml:space="preserve"> </w:t>
            </w:r>
            <w:r w:rsidRPr="00C11A34">
              <w:rPr>
                <w:sz w:val="24"/>
              </w:rPr>
              <w:t>ne</w:t>
            </w:r>
            <w:r w:rsidRPr="00C11A34">
              <w:rPr>
                <w:spacing w:val="-7"/>
                <w:sz w:val="24"/>
              </w:rPr>
              <w:t xml:space="preserve"> </w:t>
            </w:r>
            <w:r w:rsidRPr="00C11A34">
              <w:rPr>
                <w:sz w:val="24"/>
              </w:rPr>
              <w:t>mažiau</w:t>
            </w:r>
            <w:r w:rsidRPr="00C11A34">
              <w:rPr>
                <w:spacing w:val="-7"/>
                <w:sz w:val="24"/>
              </w:rPr>
              <w:t xml:space="preserve"> </w:t>
            </w:r>
            <w:r w:rsidRPr="00C11A34">
              <w:rPr>
                <w:sz w:val="24"/>
              </w:rPr>
              <w:t>kaip</w:t>
            </w:r>
            <w:r w:rsidRPr="00C11A34">
              <w:rPr>
                <w:spacing w:val="-7"/>
                <w:sz w:val="24"/>
              </w:rPr>
              <w:t xml:space="preserve"> </w:t>
            </w:r>
            <w:r>
              <w:rPr>
                <w:sz w:val="24"/>
              </w:rPr>
              <w:t>1700</w:t>
            </w:r>
            <w:r w:rsidRPr="00C11A34">
              <w:rPr>
                <w:spacing w:val="-7"/>
                <w:sz w:val="24"/>
              </w:rPr>
              <w:t xml:space="preserve"> </w:t>
            </w:r>
            <w:r>
              <w:rPr>
                <w:sz w:val="24"/>
              </w:rPr>
              <w:t>mm</w:t>
            </w:r>
            <w:r w:rsidRPr="00C11A34">
              <w:rPr>
                <w:sz w:val="24"/>
              </w:rPr>
              <w:t xml:space="preserve">. </w:t>
            </w:r>
          </w:p>
          <w:p w14:paraId="67ACD0D7" w14:textId="685E53AA" w:rsidR="005C6616" w:rsidRPr="00C11A34" w:rsidRDefault="005C6616" w:rsidP="005C6616">
            <w:pPr>
              <w:pStyle w:val="TableParagraph"/>
              <w:ind w:right="161"/>
              <w:jc w:val="both"/>
              <w:rPr>
                <w:sz w:val="24"/>
              </w:rPr>
            </w:pPr>
            <w:r w:rsidRPr="00C11A34">
              <w:rPr>
                <w:sz w:val="24"/>
              </w:rPr>
              <w:t>Bendroji masė</w:t>
            </w:r>
            <w:r>
              <w:rPr>
                <w:sz w:val="24"/>
              </w:rPr>
              <w:t xml:space="preserve"> ne daugiau kaip </w:t>
            </w:r>
            <w:r w:rsidRPr="00C11A34">
              <w:rPr>
                <w:sz w:val="24"/>
              </w:rPr>
              <w:t xml:space="preserve"> </w:t>
            </w:r>
            <w:r>
              <w:rPr>
                <w:sz w:val="24"/>
              </w:rPr>
              <w:t xml:space="preserve">3500 kg. </w:t>
            </w:r>
          </w:p>
        </w:tc>
      </w:tr>
      <w:tr w:rsidR="005C6616" w14:paraId="31F3D5DD" w14:textId="77777777" w:rsidTr="00D70C18">
        <w:tc>
          <w:tcPr>
            <w:tcW w:w="696" w:type="dxa"/>
          </w:tcPr>
          <w:p w14:paraId="34821C23"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7E7E4394" w14:textId="346B1828" w:rsidR="005C6616" w:rsidRPr="000651CB" w:rsidRDefault="005C6616" w:rsidP="005C6616">
            <w:pPr>
              <w:pStyle w:val="Antrat1"/>
              <w:tabs>
                <w:tab w:val="left" w:pos="851"/>
              </w:tabs>
              <w:ind w:left="0" w:firstLine="0"/>
              <w:jc w:val="both"/>
              <w:rPr>
                <w:b w:val="0"/>
              </w:rPr>
            </w:pPr>
            <w:r w:rsidRPr="000651CB">
              <w:rPr>
                <w:b w:val="0"/>
              </w:rPr>
              <w:t>Sėdimų</w:t>
            </w:r>
            <w:r w:rsidRPr="000651CB">
              <w:rPr>
                <w:b w:val="0"/>
                <w:spacing w:val="-3"/>
              </w:rPr>
              <w:t xml:space="preserve"> </w:t>
            </w:r>
            <w:r w:rsidRPr="000651CB">
              <w:rPr>
                <w:b w:val="0"/>
              </w:rPr>
              <w:t xml:space="preserve">vietų </w:t>
            </w:r>
            <w:r w:rsidRPr="000651CB">
              <w:rPr>
                <w:b w:val="0"/>
                <w:spacing w:val="-2"/>
              </w:rPr>
              <w:t>skaičius</w:t>
            </w:r>
          </w:p>
        </w:tc>
        <w:tc>
          <w:tcPr>
            <w:tcW w:w="5814" w:type="dxa"/>
          </w:tcPr>
          <w:p w14:paraId="4CF36EF0" w14:textId="34A700A2" w:rsidR="005C6616" w:rsidRDefault="00316107" w:rsidP="006A7511">
            <w:pPr>
              <w:pStyle w:val="TableParagraph"/>
              <w:spacing w:line="268" w:lineRule="exact"/>
              <w:jc w:val="both"/>
              <w:rPr>
                <w:sz w:val="24"/>
              </w:rPr>
            </w:pPr>
            <w:r>
              <w:rPr>
                <w:sz w:val="24"/>
              </w:rPr>
              <w:t>Ne mažiau kaip 9 (devynios) sėdimos vietos</w:t>
            </w:r>
            <w:r w:rsidR="006A7511">
              <w:rPr>
                <w:sz w:val="24"/>
              </w:rPr>
              <w:t>. Iš jų viena skirta vairuotojui.</w:t>
            </w:r>
          </w:p>
        </w:tc>
      </w:tr>
      <w:tr w:rsidR="00D70C18" w14:paraId="112686CF" w14:textId="77777777" w:rsidTr="00D70C18">
        <w:tc>
          <w:tcPr>
            <w:tcW w:w="696" w:type="dxa"/>
          </w:tcPr>
          <w:p w14:paraId="295DFE92" w14:textId="77777777" w:rsidR="00D70C18" w:rsidRDefault="00D70C18" w:rsidP="005C6616">
            <w:pPr>
              <w:pStyle w:val="Antrat1"/>
              <w:numPr>
                <w:ilvl w:val="0"/>
                <w:numId w:val="11"/>
              </w:numPr>
              <w:tabs>
                <w:tab w:val="left" w:pos="851"/>
              </w:tabs>
              <w:ind w:left="0" w:firstLine="0"/>
              <w:jc w:val="both"/>
              <w:rPr>
                <w:b w:val="0"/>
              </w:rPr>
            </w:pPr>
          </w:p>
        </w:tc>
        <w:tc>
          <w:tcPr>
            <w:tcW w:w="9305" w:type="dxa"/>
            <w:gridSpan w:val="2"/>
            <w:tcBorders>
              <w:top w:val="single" w:sz="4" w:space="0" w:color="auto"/>
              <w:bottom w:val="single" w:sz="4" w:space="0" w:color="auto"/>
            </w:tcBorders>
          </w:tcPr>
          <w:p w14:paraId="7D3C661E" w14:textId="3A931D06" w:rsidR="00D70C18" w:rsidRPr="00D70C18" w:rsidRDefault="00D70C18" w:rsidP="00D70C18">
            <w:pPr>
              <w:pStyle w:val="TableParagraph"/>
              <w:spacing w:line="268" w:lineRule="exact"/>
              <w:ind w:left="0"/>
              <w:jc w:val="center"/>
              <w:rPr>
                <w:sz w:val="24"/>
                <w:szCs w:val="24"/>
              </w:rPr>
            </w:pPr>
            <w:r w:rsidRPr="00D70C18">
              <w:rPr>
                <w:sz w:val="24"/>
                <w:szCs w:val="24"/>
              </w:rPr>
              <w:t>Pritaikymas</w:t>
            </w:r>
            <w:r w:rsidRPr="00D70C18">
              <w:rPr>
                <w:spacing w:val="-15"/>
                <w:sz w:val="24"/>
                <w:szCs w:val="24"/>
              </w:rPr>
              <w:t xml:space="preserve"> </w:t>
            </w:r>
            <w:r w:rsidRPr="00D70C18">
              <w:rPr>
                <w:sz w:val="24"/>
                <w:szCs w:val="24"/>
              </w:rPr>
              <w:t>asmenims</w:t>
            </w:r>
            <w:r w:rsidRPr="00D70C18">
              <w:rPr>
                <w:spacing w:val="-15"/>
                <w:sz w:val="24"/>
                <w:szCs w:val="24"/>
              </w:rPr>
              <w:t xml:space="preserve"> </w:t>
            </w:r>
            <w:r w:rsidRPr="00D70C18">
              <w:rPr>
                <w:sz w:val="24"/>
                <w:szCs w:val="24"/>
              </w:rPr>
              <w:t>su judėjimo negalia</w:t>
            </w:r>
          </w:p>
        </w:tc>
      </w:tr>
      <w:tr w:rsidR="00D70C18" w14:paraId="30BB6F16" w14:textId="77777777" w:rsidTr="00D70C18">
        <w:tc>
          <w:tcPr>
            <w:tcW w:w="696" w:type="dxa"/>
          </w:tcPr>
          <w:p w14:paraId="5B4AF85F" w14:textId="1082FE2E" w:rsidR="00D70C18" w:rsidRPr="00D70C18" w:rsidRDefault="00D70C18" w:rsidP="00D70C18">
            <w:pPr>
              <w:pStyle w:val="Antrat1"/>
              <w:tabs>
                <w:tab w:val="left" w:pos="851"/>
              </w:tabs>
              <w:ind w:left="0" w:firstLine="0"/>
              <w:jc w:val="both"/>
              <w:rPr>
                <w:b w:val="0"/>
                <w:lang w:val="en-US"/>
              </w:rPr>
            </w:pPr>
            <w:r>
              <w:rPr>
                <w:b w:val="0"/>
                <w:lang w:val="en-US"/>
              </w:rPr>
              <w:t>5.1.</w:t>
            </w:r>
          </w:p>
        </w:tc>
        <w:tc>
          <w:tcPr>
            <w:tcW w:w="9305" w:type="dxa"/>
            <w:gridSpan w:val="2"/>
            <w:tcBorders>
              <w:top w:val="single" w:sz="4" w:space="0" w:color="auto"/>
              <w:bottom w:val="single" w:sz="4" w:space="0" w:color="auto"/>
            </w:tcBorders>
          </w:tcPr>
          <w:p w14:paraId="0C519485" w14:textId="79B3E060" w:rsidR="00D70C18" w:rsidRDefault="00D70C18" w:rsidP="00D70C18">
            <w:pPr>
              <w:pStyle w:val="TableParagraph"/>
              <w:tabs>
                <w:tab w:val="left" w:pos="825"/>
              </w:tabs>
              <w:spacing w:line="286" w:lineRule="exact"/>
              <w:ind w:left="0"/>
              <w:jc w:val="center"/>
              <w:rPr>
                <w:sz w:val="24"/>
              </w:rPr>
            </w:pPr>
            <w:r>
              <w:rPr>
                <w:sz w:val="24"/>
              </w:rPr>
              <w:t>D</w:t>
            </w:r>
            <w:r w:rsidRPr="00C11A34">
              <w:rPr>
                <w:sz w:val="24"/>
              </w:rPr>
              <w:t>vi</w:t>
            </w:r>
            <w:r w:rsidRPr="00C11A34">
              <w:rPr>
                <w:spacing w:val="-5"/>
                <w:sz w:val="24"/>
              </w:rPr>
              <w:t xml:space="preserve"> </w:t>
            </w:r>
            <w:r w:rsidRPr="00C11A34">
              <w:rPr>
                <w:sz w:val="24"/>
              </w:rPr>
              <w:t>gale</w:t>
            </w:r>
            <w:r w:rsidRPr="00C11A34">
              <w:rPr>
                <w:spacing w:val="-1"/>
                <w:sz w:val="24"/>
              </w:rPr>
              <w:t xml:space="preserve"> </w:t>
            </w:r>
            <w:r w:rsidRPr="00C11A34">
              <w:rPr>
                <w:sz w:val="24"/>
              </w:rPr>
              <w:t>esančios</w:t>
            </w:r>
            <w:r w:rsidRPr="00C11A34">
              <w:rPr>
                <w:spacing w:val="-3"/>
                <w:sz w:val="24"/>
              </w:rPr>
              <w:t xml:space="preserve"> </w:t>
            </w:r>
            <w:r w:rsidRPr="00C11A34">
              <w:rPr>
                <w:sz w:val="24"/>
              </w:rPr>
              <w:t>sėdimos</w:t>
            </w:r>
            <w:r w:rsidRPr="00C11A34">
              <w:rPr>
                <w:spacing w:val="-1"/>
                <w:sz w:val="24"/>
              </w:rPr>
              <w:t xml:space="preserve"> </w:t>
            </w:r>
            <w:r w:rsidRPr="00C11A34">
              <w:rPr>
                <w:sz w:val="24"/>
              </w:rPr>
              <w:t>vietos</w:t>
            </w:r>
            <w:r w:rsidRPr="00C11A34">
              <w:rPr>
                <w:spacing w:val="-3"/>
                <w:sz w:val="24"/>
              </w:rPr>
              <w:t xml:space="preserve"> </w:t>
            </w:r>
            <w:r w:rsidRPr="00C11A34">
              <w:rPr>
                <w:sz w:val="24"/>
              </w:rPr>
              <w:t>pritaikytos</w:t>
            </w:r>
            <w:r w:rsidRPr="00C11A34">
              <w:rPr>
                <w:spacing w:val="-3"/>
                <w:sz w:val="24"/>
              </w:rPr>
              <w:t xml:space="preserve"> </w:t>
            </w:r>
            <w:r w:rsidRPr="00C11A34">
              <w:rPr>
                <w:sz w:val="24"/>
              </w:rPr>
              <w:t xml:space="preserve">vežti </w:t>
            </w:r>
            <w:r w:rsidRPr="00523396">
              <w:rPr>
                <w:bCs/>
                <w:sz w:val="24"/>
              </w:rPr>
              <w:t>du</w:t>
            </w:r>
            <w:r w:rsidRPr="00523396">
              <w:rPr>
                <w:bCs/>
                <w:spacing w:val="-2"/>
                <w:sz w:val="24"/>
              </w:rPr>
              <w:t xml:space="preserve"> asmenis</w:t>
            </w:r>
            <w:r>
              <w:rPr>
                <w:b/>
                <w:spacing w:val="-2"/>
                <w:sz w:val="24"/>
              </w:rPr>
              <w:t xml:space="preserve"> </w:t>
            </w:r>
            <w:r w:rsidRPr="00C11A34">
              <w:rPr>
                <w:sz w:val="24"/>
              </w:rPr>
              <w:t>su</w:t>
            </w:r>
            <w:r w:rsidRPr="00C11A34">
              <w:rPr>
                <w:spacing w:val="-7"/>
                <w:sz w:val="24"/>
              </w:rPr>
              <w:t xml:space="preserve"> </w:t>
            </w:r>
            <w:r w:rsidRPr="00C11A34">
              <w:rPr>
                <w:sz w:val="24"/>
              </w:rPr>
              <w:t>negalia</w:t>
            </w:r>
            <w:r w:rsidRPr="00C11A34">
              <w:rPr>
                <w:spacing w:val="-7"/>
                <w:sz w:val="24"/>
              </w:rPr>
              <w:t xml:space="preserve"> </w:t>
            </w:r>
            <w:r w:rsidRPr="00C11A34">
              <w:rPr>
                <w:sz w:val="24"/>
              </w:rPr>
              <w:t>neįgaliųjų</w:t>
            </w:r>
            <w:r w:rsidRPr="00C11A34">
              <w:rPr>
                <w:spacing w:val="-7"/>
                <w:sz w:val="24"/>
              </w:rPr>
              <w:t xml:space="preserve"> </w:t>
            </w:r>
            <w:r w:rsidRPr="00C11A34">
              <w:rPr>
                <w:sz w:val="24"/>
              </w:rPr>
              <w:t>vežimėliuose,</w:t>
            </w:r>
            <w:r w:rsidRPr="00C11A34">
              <w:rPr>
                <w:spacing w:val="-7"/>
                <w:sz w:val="24"/>
              </w:rPr>
              <w:t xml:space="preserve"> </w:t>
            </w:r>
            <w:r w:rsidRPr="00C11A34">
              <w:rPr>
                <w:sz w:val="24"/>
              </w:rPr>
              <w:t>išimant</w:t>
            </w:r>
            <w:r w:rsidRPr="00C11A34">
              <w:rPr>
                <w:spacing w:val="-7"/>
                <w:sz w:val="24"/>
              </w:rPr>
              <w:t xml:space="preserve"> </w:t>
            </w:r>
            <w:r w:rsidRPr="00C11A34">
              <w:rPr>
                <w:sz w:val="24"/>
              </w:rPr>
              <w:t>reikiamą</w:t>
            </w:r>
            <w:r w:rsidRPr="00C11A34">
              <w:rPr>
                <w:spacing w:val="-7"/>
                <w:sz w:val="24"/>
              </w:rPr>
              <w:t xml:space="preserve"> </w:t>
            </w:r>
            <w:r w:rsidRPr="00C11A34">
              <w:rPr>
                <w:sz w:val="24"/>
              </w:rPr>
              <w:t xml:space="preserve">kiekį </w:t>
            </w:r>
            <w:r w:rsidRPr="00C11A34">
              <w:rPr>
                <w:spacing w:val="-2"/>
                <w:sz w:val="24"/>
              </w:rPr>
              <w:t>sėdynių.</w:t>
            </w:r>
          </w:p>
        </w:tc>
      </w:tr>
      <w:tr w:rsidR="00D70C18" w14:paraId="40AEFA3E" w14:textId="77777777" w:rsidTr="00D70C18">
        <w:tc>
          <w:tcPr>
            <w:tcW w:w="696" w:type="dxa"/>
          </w:tcPr>
          <w:p w14:paraId="4F8397CB" w14:textId="2FCEE7AF" w:rsidR="00D70C18" w:rsidRDefault="00D70C18" w:rsidP="00D70C18">
            <w:pPr>
              <w:pStyle w:val="Antrat1"/>
              <w:tabs>
                <w:tab w:val="left" w:pos="851"/>
              </w:tabs>
              <w:ind w:left="0" w:firstLine="0"/>
              <w:jc w:val="both"/>
              <w:rPr>
                <w:b w:val="0"/>
              </w:rPr>
            </w:pPr>
            <w:r>
              <w:rPr>
                <w:b w:val="0"/>
              </w:rPr>
              <w:t>5.2.</w:t>
            </w:r>
          </w:p>
        </w:tc>
        <w:tc>
          <w:tcPr>
            <w:tcW w:w="9305" w:type="dxa"/>
            <w:gridSpan w:val="2"/>
            <w:tcBorders>
              <w:top w:val="single" w:sz="4" w:space="0" w:color="auto"/>
              <w:bottom w:val="single" w:sz="4" w:space="0" w:color="auto"/>
            </w:tcBorders>
          </w:tcPr>
          <w:p w14:paraId="24252952" w14:textId="59B6C690" w:rsidR="00D70C18" w:rsidRDefault="00D70C18" w:rsidP="00D70C18">
            <w:pPr>
              <w:pStyle w:val="TableParagraph"/>
              <w:tabs>
                <w:tab w:val="left" w:pos="825"/>
              </w:tabs>
              <w:spacing w:line="286" w:lineRule="exact"/>
              <w:ind w:left="0"/>
              <w:jc w:val="center"/>
              <w:rPr>
                <w:sz w:val="24"/>
              </w:rPr>
            </w:pPr>
            <w:r w:rsidRPr="00C11A34">
              <w:rPr>
                <w:sz w:val="24"/>
              </w:rPr>
              <w:t>Neįgaliųjų</w:t>
            </w:r>
            <w:r w:rsidRPr="00C11A34">
              <w:rPr>
                <w:spacing w:val="-7"/>
                <w:sz w:val="24"/>
              </w:rPr>
              <w:t xml:space="preserve"> </w:t>
            </w:r>
            <w:r w:rsidRPr="00C11A34">
              <w:rPr>
                <w:sz w:val="24"/>
              </w:rPr>
              <w:t>vežimėlių</w:t>
            </w:r>
            <w:r w:rsidRPr="00C11A34">
              <w:rPr>
                <w:spacing w:val="-7"/>
                <w:sz w:val="24"/>
              </w:rPr>
              <w:t xml:space="preserve"> </w:t>
            </w:r>
            <w:r w:rsidRPr="00C11A34">
              <w:rPr>
                <w:sz w:val="24"/>
              </w:rPr>
              <w:t>tvirtinimo</w:t>
            </w:r>
            <w:r w:rsidRPr="00C11A34">
              <w:rPr>
                <w:spacing w:val="-7"/>
                <w:sz w:val="24"/>
              </w:rPr>
              <w:t xml:space="preserve"> </w:t>
            </w:r>
            <w:r w:rsidRPr="00C11A34">
              <w:rPr>
                <w:sz w:val="24"/>
              </w:rPr>
              <w:t>įranga</w:t>
            </w:r>
            <w:r>
              <w:rPr>
                <w:spacing w:val="-7"/>
                <w:sz w:val="24"/>
              </w:rPr>
              <w:t>, neįgaliojo</w:t>
            </w:r>
            <w:r>
              <w:rPr>
                <w:sz w:val="24"/>
              </w:rPr>
              <w:t xml:space="preserve">  </w:t>
            </w:r>
            <w:r w:rsidRPr="002E26B9">
              <w:rPr>
                <w:spacing w:val="-7"/>
                <w:sz w:val="24"/>
              </w:rPr>
              <w:t xml:space="preserve">tvirtinimo diržai prie vežimėlio </w:t>
            </w:r>
            <w:r w:rsidRPr="002E26B9">
              <w:rPr>
                <w:sz w:val="24"/>
              </w:rPr>
              <w:t>(diržai</w:t>
            </w:r>
            <w:r w:rsidRPr="002E26B9">
              <w:rPr>
                <w:spacing w:val="-7"/>
                <w:sz w:val="24"/>
              </w:rPr>
              <w:t xml:space="preserve"> </w:t>
            </w:r>
            <w:r w:rsidRPr="002E26B9">
              <w:rPr>
                <w:sz w:val="24"/>
              </w:rPr>
              <w:t>ir</w:t>
            </w:r>
            <w:r w:rsidRPr="002E26B9">
              <w:rPr>
                <w:spacing w:val="-7"/>
                <w:sz w:val="24"/>
              </w:rPr>
              <w:t xml:space="preserve"> </w:t>
            </w:r>
            <w:r w:rsidRPr="002E26B9">
              <w:rPr>
                <w:sz w:val="24"/>
              </w:rPr>
              <w:t xml:space="preserve">tvirtinimo </w:t>
            </w:r>
            <w:r w:rsidRPr="002E26B9">
              <w:rPr>
                <w:spacing w:val="-2"/>
                <w:sz w:val="24"/>
              </w:rPr>
              <w:t>įrenginiai);</w:t>
            </w:r>
          </w:p>
        </w:tc>
      </w:tr>
      <w:tr w:rsidR="00D70C18" w14:paraId="71D0EE85" w14:textId="77777777" w:rsidTr="00D70C18">
        <w:tc>
          <w:tcPr>
            <w:tcW w:w="696" w:type="dxa"/>
          </w:tcPr>
          <w:p w14:paraId="2C0F682F" w14:textId="1C61DE54" w:rsidR="00D70C18" w:rsidRDefault="00D70C18" w:rsidP="00D70C18">
            <w:pPr>
              <w:pStyle w:val="Antrat1"/>
              <w:tabs>
                <w:tab w:val="left" w:pos="851"/>
              </w:tabs>
              <w:ind w:left="0" w:firstLine="0"/>
              <w:jc w:val="both"/>
              <w:rPr>
                <w:b w:val="0"/>
              </w:rPr>
            </w:pPr>
            <w:r>
              <w:rPr>
                <w:b w:val="0"/>
              </w:rPr>
              <w:t>5.3.</w:t>
            </w:r>
          </w:p>
        </w:tc>
        <w:tc>
          <w:tcPr>
            <w:tcW w:w="9305" w:type="dxa"/>
            <w:gridSpan w:val="2"/>
            <w:tcBorders>
              <w:top w:val="single" w:sz="4" w:space="0" w:color="auto"/>
              <w:bottom w:val="single" w:sz="4" w:space="0" w:color="auto"/>
            </w:tcBorders>
          </w:tcPr>
          <w:p w14:paraId="7558FC38" w14:textId="26BF18E0" w:rsidR="00D70C18" w:rsidRDefault="00D70C18" w:rsidP="00D70C18">
            <w:pPr>
              <w:pStyle w:val="TableParagraph"/>
              <w:tabs>
                <w:tab w:val="left" w:pos="825"/>
              </w:tabs>
              <w:spacing w:line="286" w:lineRule="exact"/>
              <w:ind w:left="0"/>
              <w:jc w:val="center"/>
              <w:rPr>
                <w:sz w:val="24"/>
              </w:rPr>
            </w:pPr>
            <w:r>
              <w:rPr>
                <w:sz w:val="24"/>
              </w:rPr>
              <w:t xml:space="preserve">Automatiškai </w:t>
            </w:r>
            <w:r w:rsidRPr="00C11A34">
              <w:rPr>
                <w:sz w:val="24"/>
              </w:rPr>
              <w:t>išvažiuojantis</w:t>
            </w:r>
            <w:r w:rsidRPr="00C11A34">
              <w:rPr>
                <w:spacing w:val="-8"/>
                <w:sz w:val="24"/>
              </w:rPr>
              <w:t xml:space="preserve"> </w:t>
            </w:r>
            <w:r w:rsidRPr="00C11A34">
              <w:rPr>
                <w:sz w:val="24"/>
              </w:rPr>
              <w:t>papildomas</w:t>
            </w:r>
            <w:r w:rsidRPr="00C11A34">
              <w:rPr>
                <w:spacing w:val="-8"/>
                <w:sz w:val="24"/>
              </w:rPr>
              <w:t xml:space="preserve"> </w:t>
            </w:r>
            <w:r w:rsidRPr="00C11A34">
              <w:rPr>
                <w:sz w:val="24"/>
              </w:rPr>
              <w:t>elektrinis</w:t>
            </w:r>
            <w:r>
              <w:rPr>
                <w:sz w:val="24"/>
              </w:rPr>
              <w:t xml:space="preserve"> </w:t>
            </w:r>
            <w:r w:rsidRPr="00C11A34">
              <w:rPr>
                <w:sz w:val="24"/>
              </w:rPr>
              <w:t>laiptelis</w:t>
            </w:r>
            <w:r w:rsidRPr="00C11A34">
              <w:rPr>
                <w:spacing w:val="-8"/>
                <w:sz w:val="24"/>
              </w:rPr>
              <w:t xml:space="preserve"> </w:t>
            </w:r>
            <w:r w:rsidRPr="00C11A34">
              <w:rPr>
                <w:sz w:val="24"/>
              </w:rPr>
              <w:t>įlipimui</w:t>
            </w:r>
            <w:r w:rsidRPr="00C11A34">
              <w:rPr>
                <w:spacing w:val="-7"/>
                <w:sz w:val="24"/>
              </w:rPr>
              <w:t xml:space="preserve"> </w:t>
            </w:r>
            <w:r w:rsidRPr="00C11A34">
              <w:rPr>
                <w:sz w:val="24"/>
              </w:rPr>
              <w:t xml:space="preserve">ir išlipimui, </w:t>
            </w:r>
            <w:r>
              <w:rPr>
                <w:sz w:val="24"/>
              </w:rPr>
              <w:t>keliamoji galia ne mažiau</w:t>
            </w:r>
            <w:r w:rsidRPr="00C11A34">
              <w:rPr>
                <w:sz w:val="24"/>
              </w:rPr>
              <w:t xml:space="preserve"> </w:t>
            </w:r>
            <w:r>
              <w:rPr>
                <w:sz w:val="24"/>
              </w:rPr>
              <w:t>kaip</w:t>
            </w:r>
            <w:r w:rsidRPr="00C11A34">
              <w:rPr>
                <w:sz w:val="24"/>
              </w:rPr>
              <w:t xml:space="preserve"> 150 kg.</w:t>
            </w:r>
            <w:r>
              <w:rPr>
                <w:sz w:val="24"/>
              </w:rPr>
              <w:t xml:space="preserve"> </w:t>
            </w:r>
            <w:r w:rsidRPr="00C11A34">
              <w:rPr>
                <w:sz w:val="24"/>
              </w:rPr>
              <w:t>Laiptelis</w:t>
            </w:r>
            <w:r w:rsidRPr="00C11A34">
              <w:rPr>
                <w:spacing w:val="-7"/>
                <w:sz w:val="24"/>
              </w:rPr>
              <w:t xml:space="preserve"> </w:t>
            </w:r>
            <w:r w:rsidRPr="00C11A34">
              <w:rPr>
                <w:sz w:val="24"/>
              </w:rPr>
              <w:t>montuojamas</w:t>
            </w:r>
            <w:r w:rsidRPr="00C11A34">
              <w:rPr>
                <w:spacing w:val="-7"/>
                <w:sz w:val="24"/>
              </w:rPr>
              <w:t xml:space="preserve"> </w:t>
            </w:r>
            <w:r w:rsidRPr="00C11A34">
              <w:rPr>
                <w:sz w:val="24"/>
              </w:rPr>
              <w:t>po</w:t>
            </w:r>
            <w:r w:rsidRPr="00C11A34">
              <w:rPr>
                <w:spacing w:val="-6"/>
                <w:sz w:val="24"/>
              </w:rPr>
              <w:t xml:space="preserve"> </w:t>
            </w:r>
            <w:r w:rsidRPr="00C11A34">
              <w:rPr>
                <w:sz w:val="24"/>
              </w:rPr>
              <w:t>transporto</w:t>
            </w:r>
            <w:r w:rsidRPr="00C11A34">
              <w:rPr>
                <w:spacing w:val="-6"/>
                <w:sz w:val="24"/>
              </w:rPr>
              <w:t xml:space="preserve"> </w:t>
            </w:r>
            <w:r w:rsidRPr="00C11A34">
              <w:rPr>
                <w:sz w:val="24"/>
              </w:rPr>
              <w:t>priemone</w:t>
            </w:r>
            <w:r w:rsidRPr="00C11A34">
              <w:rPr>
                <w:spacing w:val="-7"/>
                <w:sz w:val="24"/>
              </w:rPr>
              <w:t xml:space="preserve"> </w:t>
            </w:r>
            <w:r w:rsidRPr="00C11A34">
              <w:rPr>
                <w:sz w:val="24"/>
              </w:rPr>
              <w:t>prie</w:t>
            </w:r>
            <w:r w:rsidRPr="00C11A34">
              <w:rPr>
                <w:spacing w:val="-7"/>
                <w:sz w:val="24"/>
              </w:rPr>
              <w:t xml:space="preserve"> </w:t>
            </w:r>
            <w:r w:rsidRPr="00C11A34">
              <w:rPr>
                <w:sz w:val="24"/>
              </w:rPr>
              <w:t xml:space="preserve">šoninių </w:t>
            </w:r>
            <w:r>
              <w:rPr>
                <w:sz w:val="24"/>
              </w:rPr>
              <w:t xml:space="preserve">stumdomų </w:t>
            </w:r>
            <w:r w:rsidRPr="00C11A34">
              <w:rPr>
                <w:sz w:val="24"/>
              </w:rPr>
              <w:t>keleivių durų;</w:t>
            </w:r>
          </w:p>
        </w:tc>
      </w:tr>
      <w:tr w:rsidR="00D70C18" w14:paraId="7CF58008" w14:textId="77777777" w:rsidTr="00D70C18">
        <w:tc>
          <w:tcPr>
            <w:tcW w:w="696" w:type="dxa"/>
          </w:tcPr>
          <w:p w14:paraId="5B1F440C" w14:textId="7E38BE65" w:rsidR="00D70C18" w:rsidRDefault="00D70C18" w:rsidP="00D70C18">
            <w:pPr>
              <w:pStyle w:val="Antrat1"/>
              <w:tabs>
                <w:tab w:val="left" w:pos="851"/>
              </w:tabs>
              <w:ind w:left="0" w:firstLine="0"/>
              <w:jc w:val="both"/>
              <w:rPr>
                <w:b w:val="0"/>
              </w:rPr>
            </w:pPr>
            <w:r>
              <w:rPr>
                <w:b w:val="0"/>
              </w:rPr>
              <w:t>5.4.</w:t>
            </w:r>
          </w:p>
        </w:tc>
        <w:tc>
          <w:tcPr>
            <w:tcW w:w="9305" w:type="dxa"/>
            <w:gridSpan w:val="2"/>
            <w:tcBorders>
              <w:top w:val="single" w:sz="4" w:space="0" w:color="auto"/>
              <w:bottom w:val="single" w:sz="4" w:space="0" w:color="auto"/>
            </w:tcBorders>
          </w:tcPr>
          <w:p w14:paraId="7BA82738" w14:textId="4DC49427" w:rsidR="00D70C18" w:rsidRDefault="00D70C18" w:rsidP="00D70C18">
            <w:pPr>
              <w:pStyle w:val="TableParagraph"/>
              <w:tabs>
                <w:tab w:val="left" w:pos="825"/>
              </w:tabs>
              <w:spacing w:line="289" w:lineRule="exact"/>
              <w:ind w:left="0"/>
              <w:jc w:val="center"/>
              <w:rPr>
                <w:sz w:val="24"/>
              </w:rPr>
            </w:pPr>
            <w:r w:rsidRPr="00C11A34">
              <w:rPr>
                <w:sz w:val="24"/>
              </w:rPr>
              <w:t>Hidraulinis</w:t>
            </w:r>
            <w:r>
              <w:rPr>
                <w:sz w:val="24"/>
              </w:rPr>
              <w:t xml:space="preserve">, </w:t>
            </w:r>
            <w:proofErr w:type="spellStart"/>
            <w:r>
              <w:rPr>
                <w:sz w:val="24"/>
              </w:rPr>
              <w:t>elektrohidraulinis</w:t>
            </w:r>
            <w:proofErr w:type="spellEnd"/>
            <w:r>
              <w:rPr>
                <w:sz w:val="24"/>
              </w:rPr>
              <w:t xml:space="preserve"> arba elektrinis </w:t>
            </w:r>
            <w:r w:rsidRPr="00C11A34">
              <w:rPr>
                <w:sz w:val="24"/>
              </w:rPr>
              <w:t>keltuvas</w:t>
            </w:r>
            <w:r>
              <w:rPr>
                <w:sz w:val="24"/>
              </w:rPr>
              <w:t xml:space="preserve"> </w:t>
            </w:r>
            <w:r w:rsidRPr="00C11A34">
              <w:rPr>
                <w:sz w:val="24"/>
              </w:rPr>
              <w:t>mikroautobuso</w:t>
            </w:r>
            <w:r>
              <w:rPr>
                <w:sz w:val="24"/>
              </w:rPr>
              <w:t xml:space="preserve"> </w:t>
            </w:r>
            <w:r w:rsidRPr="00185DFD">
              <w:rPr>
                <w:sz w:val="24"/>
              </w:rPr>
              <w:t>gale,</w:t>
            </w:r>
            <w:r w:rsidRPr="00185DFD">
              <w:rPr>
                <w:spacing w:val="-1"/>
                <w:sz w:val="24"/>
              </w:rPr>
              <w:t xml:space="preserve"> </w:t>
            </w:r>
            <w:r w:rsidRPr="00185DFD">
              <w:rPr>
                <w:spacing w:val="-2"/>
                <w:sz w:val="24"/>
              </w:rPr>
              <w:t>viduje.</w:t>
            </w:r>
            <w:r w:rsidRPr="00185DFD">
              <w:rPr>
                <w:sz w:val="24"/>
              </w:rPr>
              <w:t xml:space="preserve"> Keliamoji galia ne</w:t>
            </w:r>
            <w:r w:rsidRPr="00185DFD">
              <w:rPr>
                <w:spacing w:val="-2"/>
                <w:sz w:val="24"/>
              </w:rPr>
              <w:t xml:space="preserve"> </w:t>
            </w:r>
            <w:r w:rsidRPr="00185DFD">
              <w:rPr>
                <w:sz w:val="24"/>
              </w:rPr>
              <w:t xml:space="preserve">mažiau kaip 400 </w:t>
            </w:r>
            <w:r w:rsidRPr="00185DFD">
              <w:rPr>
                <w:spacing w:val="-5"/>
                <w:sz w:val="24"/>
              </w:rPr>
              <w:t>kg.</w:t>
            </w:r>
          </w:p>
        </w:tc>
      </w:tr>
      <w:tr w:rsidR="005C6616" w14:paraId="58F3ABCD" w14:textId="77777777" w:rsidTr="00D70C18">
        <w:tc>
          <w:tcPr>
            <w:tcW w:w="696" w:type="dxa"/>
          </w:tcPr>
          <w:p w14:paraId="750DD36A"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2E748BA9" w14:textId="6E2FF7E8" w:rsidR="005C6616" w:rsidRPr="000651CB" w:rsidRDefault="005C6616" w:rsidP="005C6616">
            <w:pPr>
              <w:pStyle w:val="Antrat1"/>
              <w:tabs>
                <w:tab w:val="left" w:pos="851"/>
              </w:tabs>
              <w:ind w:left="0" w:firstLine="0"/>
              <w:jc w:val="both"/>
              <w:rPr>
                <w:b w:val="0"/>
              </w:rPr>
            </w:pPr>
            <w:r w:rsidRPr="000651CB">
              <w:rPr>
                <w:b w:val="0"/>
              </w:rPr>
              <w:t>Klimato kontrolės sistema</w:t>
            </w:r>
          </w:p>
        </w:tc>
        <w:tc>
          <w:tcPr>
            <w:tcW w:w="5814" w:type="dxa"/>
          </w:tcPr>
          <w:p w14:paraId="481E9980" w14:textId="646B3584" w:rsidR="005C6616" w:rsidRDefault="005C6616" w:rsidP="005C6616">
            <w:pPr>
              <w:pStyle w:val="TableParagraph"/>
              <w:tabs>
                <w:tab w:val="left" w:pos="825"/>
              </w:tabs>
              <w:spacing w:line="286" w:lineRule="exact"/>
              <w:jc w:val="both"/>
              <w:rPr>
                <w:sz w:val="24"/>
              </w:rPr>
            </w:pPr>
            <w:r w:rsidRPr="00185DFD">
              <w:rPr>
                <w:sz w:val="24"/>
                <w:szCs w:val="24"/>
              </w:rPr>
              <w:t xml:space="preserve">Turi būti įrengta papildoma keleivių salono šildymo ir (ar) </w:t>
            </w:r>
            <w:r w:rsidR="00254E64">
              <w:rPr>
                <w:sz w:val="24"/>
                <w:szCs w:val="24"/>
              </w:rPr>
              <w:t>kondicionavimo</w:t>
            </w:r>
            <w:r w:rsidRPr="00185DFD">
              <w:rPr>
                <w:sz w:val="24"/>
                <w:szCs w:val="24"/>
              </w:rPr>
              <w:t xml:space="preserve"> sistema arba lygiavertis sprendimas, užtikrinantis komfortiškas sąlygas visiems keleiviams.</w:t>
            </w:r>
          </w:p>
        </w:tc>
      </w:tr>
      <w:tr w:rsidR="005C6616" w14:paraId="21DB7295" w14:textId="77777777" w:rsidTr="00D70C18">
        <w:tc>
          <w:tcPr>
            <w:tcW w:w="696" w:type="dxa"/>
          </w:tcPr>
          <w:p w14:paraId="394A1435"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69F5F684" w14:textId="401AD9E9" w:rsidR="005C6616" w:rsidRPr="000651CB" w:rsidRDefault="005C6616" w:rsidP="005C6616">
            <w:pPr>
              <w:pStyle w:val="Antrat1"/>
              <w:tabs>
                <w:tab w:val="left" w:pos="851"/>
              </w:tabs>
              <w:ind w:left="0" w:firstLine="0"/>
              <w:jc w:val="both"/>
              <w:rPr>
                <w:b w:val="0"/>
              </w:rPr>
            </w:pPr>
            <w:r w:rsidRPr="000651CB">
              <w:rPr>
                <w:b w:val="0"/>
              </w:rPr>
              <w:t>Variklis</w:t>
            </w:r>
          </w:p>
        </w:tc>
        <w:tc>
          <w:tcPr>
            <w:tcW w:w="5814" w:type="dxa"/>
          </w:tcPr>
          <w:p w14:paraId="1BFF07D0" w14:textId="0C773B1A" w:rsidR="005C6616" w:rsidRPr="00185DFD" w:rsidRDefault="00CC6C40" w:rsidP="005C6616">
            <w:pPr>
              <w:pStyle w:val="TableParagraph"/>
              <w:tabs>
                <w:tab w:val="left" w:pos="825"/>
              </w:tabs>
              <w:spacing w:line="286" w:lineRule="exact"/>
              <w:jc w:val="both"/>
              <w:rPr>
                <w:sz w:val="24"/>
                <w:szCs w:val="24"/>
              </w:rPr>
            </w:pPr>
            <w:r>
              <w:rPr>
                <w:sz w:val="24"/>
              </w:rPr>
              <w:t>Ne</w:t>
            </w:r>
            <w:r w:rsidR="005C6616" w:rsidRPr="00C11A34">
              <w:rPr>
                <w:spacing w:val="-3"/>
                <w:sz w:val="24"/>
              </w:rPr>
              <w:t xml:space="preserve"> </w:t>
            </w:r>
            <w:r w:rsidR="005C6616" w:rsidRPr="00C11A34">
              <w:rPr>
                <w:sz w:val="24"/>
              </w:rPr>
              <w:t>maž</w:t>
            </w:r>
            <w:r w:rsidR="005C6616">
              <w:rPr>
                <w:sz w:val="24"/>
              </w:rPr>
              <w:t>esnės</w:t>
            </w:r>
            <w:r w:rsidR="005C6616" w:rsidRPr="00C11A34">
              <w:rPr>
                <w:sz w:val="24"/>
              </w:rPr>
              <w:t xml:space="preserve"> kaip</w:t>
            </w:r>
            <w:r w:rsidR="005C6616" w:rsidRPr="00C11A34">
              <w:rPr>
                <w:spacing w:val="-1"/>
                <w:sz w:val="24"/>
              </w:rPr>
              <w:t xml:space="preserve"> </w:t>
            </w:r>
            <w:r w:rsidR="005C6616">
              <w:rPr>
                <w:sz w:val="24"/>
              </w:rPr>
              <w:t>96</w:t>
            </w:r>
            <w:r w:rsidR="005C6616" w:rsidRPr="00C11A34">
              <w:rPr>
                <w:sz w:val="24"/>
              </w:rPr>
              <w:t xml:space="preserve"> </w:t>
            </w:r>
            <w:r w:rsidR="005C6616" w:rsidRPr="00C11A34">
              <w:rPr>
                <w:spacing w:val="-5"/>
                <w:sz w:val="24"/>
              </w:rPr>
              <w:t>kW</w:t>
            </w:r>
            <w:r w:rsidR="005C6616">
              <w:rPr>
                <w:spacing w:val="-5"/>
                <w:sz w:val="24"/>
              </w:rPr>
              <w:t xml:space="preserve"> galios</w:t>
            </w:r>
            <w:r w:rsidR="00B72C45">
              <w:rPr>
                <w:spacing w:val="-5"/>
                <w:sz w:val="24"/>
              </w:rPr>
              <w:t>.</w:t>
            </w:r>
          </w:p>
        </w:tc>
      </w:tr>
      <w:tr w:rsidR="00D70C18" w14:paraId="6614B0B9" w14:textId="77777777" w:rsidTr="00D70C18">
        <w:tc>
          <w:tcPr>
            <w:tcW w:w="696" w:type="dxa"/>
          </w:tcPr>
          <w:p w14:paraId="0397B18C" w14:textId="77777777" w:rsidR="00D70C18" w:rsidRDefault="00D70C18" w:rsidP="005C6616">
            <w:pPr>
              <w:pStyle w:val="Antrat1"/>
              <w:numPr>
                <w:ilvl w:val="0"/>
                <w:numId w:val="11"/>
              </w:numPr>
              <w:tabs>
                <w:tab w:val="left" w:pos="851"/>
              </w:tabs>
              <w:ind w:left="0" w:firstLine="0"/>
              <w:jc w:val="both"/>
              <w:rPr>
                <w:b w:val="0"/>
              </w:rPr>
            </w:pPr>
          </w:p>
        </w:tc>
        <w:tc>
          <w:tcPr>
            <w:tcW w:w="9305" w:type="dxa"/>
            <w:gridSpan w:val="2"/>
          </w:tcPr>
          <w:p w14:paraId="528F7F55" w14:textId="40939999" w:rsidR="00D70C18" w:rsidRPr="00D70C18" w:rsidRDefault="00D70C18" w:rsidP="00D70C18">
            <w:pPr>
              <w:pStyle w:val="TableParagraph"/>
              <w:spacing w:line="268" w:lineRule="exact"/>
              <w:jc w:val="center"/>
              <w:rPr>
                <w:sz w:val="24"/>
                <w:szCs w:val="24"/>
              </w:rPr>
            </w:pPr>
            <w:r w:rsidRPr="00D70C18">
              <w:rPr>
                <w:sz w:val="24"/>
                <w:szCs w:val="24"/>
              </w:rPr>
              <w:t>Elektroninės</w:t>
            </w:r>
            <w:r w:rsidRPr="00D70C18">
              <w:rPr>
                <w:spacing w:val="-15"/>
                <w:sz w:val="24"/>
                <w:szCs w:val="24"/>
              </w:rPr>
              <w:t xml:space="preserve"> </w:t>
            </w:r>
            <w:r w:rsidRPr="00D70C18">
              <w:rPr>
                <w:sz w:val="24"/>
                <w:szCs w:val="24"/>
              </w:rPr>
              <w:t xml:space="preserve">saugos </w:t>
            </w:r>
            <w:r w:rsidRPr="00D70C18">
              <w:rPr>
                <w:spacing w:val="-2"/>
                <w:sz w:val="24"/>
                <w:szCs w:val="24"/>
              </w:rPr>
              <w:t>sistemos</w:t>
            </w:r>
          </w:p>
        </w:tc>
      </w:tr>
      <w:tr w:rsidR="00D70C18" w14:paraId="0B717E25" w14:textId="77777777" w:rsidTr="00D70C18">
        <w:tc>
          <w:tcPr>
            <w:tcW w:w="696" w:type="dxa"/>
          </w:tcPr>
          <w:p w14:paraId="41BB2E17" w14:textId="477DC0E0" w:rsidR="00D70C18" w:rsidRDefault="00D70C18" w:rsidP="00D70C18">
            <w:pPr>
              <w:pStyle w:val="Antrat1"/>
              <w:tabs>
                <w:tab w:val="left" w:pos="851"/>
              </w:tabs>
              <w:ind w:left="0" w:firstLine="0"/>
              <w:jc w:val="both"/>
              <w:rPr>
                <w:b w:val="0"/>
              </w:rPr>
            </w:pPr>
            <w:r>
              <w:rPr>
                <w:b w:val="0"/>
              </w:rPr>
              <w:t>8.1.</w:t>
            </w:r>
          </w:p>
        </w:tc>
        <w:tc>
          <w:tcPr>
            <w:tcW w:w="9305" w:type="dxa"/>
            <w:gridSpan w:val="2"/>
          </w:tcPr>
          <w:p w14:paraId="78270180" w14:textId="3C23B534" w:rsidR="00D70C18" w:rsidRDefault="00D70C18" w:rsidP="00D70C18">
            <w:pPr>
              <w:pStyle w:val="TableParagraph"/>
              <w:spacing w:line="268" w:lineRule="exact"/>
              <w:jc w:val="center"/>
              <w:rPr>
                <w:sz w:val="24"/>
              </w:rPr>
            </w:pPr>
            <w:r>
              <w:rPr>
                <w:sz w:val="24"/>
              </w:rPr>
              <w:t>Stabdžių antiblokavimo sistema (ABS) su EBD (elektronine stabdymo jėgos paskirstymo sistema</w:t>
            </w:r>
          </w:p>
        </w:tc>
      </w:tr>
      <w:tr w:rsidR="00D70C18" w14:paraId="69BDBC99" w14:textId="77777777" w:rsidTr="00D70C18">
        <w:tc>
          <w:tcPr>
            <w:tcW w:w="696" w:type="dxa"/>
          </w:tcPr>
          <w:p w14:paraId="2E9D2358" w14:textId="206C344A" w:rsidR="00D70C18" w:rsidRDefault="00D70C18" w:rsidP="00D70C18">
            <w:pPr>
              <w:pStyle w:val="Antrat1"/>
              <w:tabs>
                <w:tab w:val="left" w:pos="851"/>
              </w:tabs>
              <w:ind w:left="0" w:firstLine="0"/>
              <w:jc w:val="both"/>
              <w:rPr>
                <w:b w:val="0"/>
              </w:rPr>
            </w:pPr>
            <w:r>
              <w:rPr>
                <w:b w:val="0"/>
              </w:rPr>
              <w:t>8.2.</w:t>
            </w:r>
          </w:p>
        </w:tc>
        <w:tc>
          <w:tcPr>
            <w:tcW w:w="9305" w:type="dxa"/>
            <w:gridSpan w:val="2"/>
          </w:tcPr>
          <w:p w14:paraId="09570093" w14:textId="2FE90D20" w:rsidR="00D70C18" w:rsidRDefault="00D70C18" w:rsidP="00D70C18">
            <w:pPr>
              <w:pStyle w:val="TableParagraph"/>
              <w:spacing w:line="268" w:lineRule="exact"/>
              <w:jc w:val="center"/>
              <w:rPr>
                <w:sz w:val="24"/>
              </w:rPr>
            </w:pPr>
            <w:r>
              <w:rPr>
                <w:sz w:val="24"/>
              </w:rPr>
              <w:t>Elektroninė stabilumo kontrolės sistema (ESP).</w:t>
            </w:r>
          </w:p>
        </w:tc>
      </w:tr>
      <w:tr w:rsidR="005C6616" w14:paraId="1F966EDD" w14:textId="77777777" w:rsidTr="00D70C18">
        <w:tc>
          <w:tcPr>
            <w:tcW w:w="696" w:type="dxa"/>
          </w:tcPr>
          <w:p w14:paraId="15F53658"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7B329B2E" w14:textId="0D416F4E" w:rsidR="005C6616" w:rsidRPr="000651CB" w:rsidRDefault="005C6616" w:rsidP="005C6616">
            <w:pPr>
              <w:pStyle w:val="Antrat1"/>
              <w:tabs>
                <w:tab w:val="left" w:pos="851"/>
              </w:tabs>
              <w:ind w:left="0" w:firstLine="0"/>
              <w:jc w:val="both"/>
              <w:rPr>
                <w:b w:val="0"/>
              </w:rPr>
            </w:pPr>
            <w:r w:rsidRPr="000651CB">
              <w:rPr>
                <w:b w:val="0"/>
              </w:rPr>
              <w:t>Oro</w:t>
            </w:r>
            <w:r w:rsidRPr="000651CB">
              <w:rPr>
                <w:b w:val="0"/>
                <w:spacing w:val="-4"/>
              </w:rPr>
              <w:t xml:space="preserve"> </w:t>
            </w:r>
            <w:r w:rsidRPr="000651CB">
              <w:rPr>
                <w:b w:val="0"/>
                <w:spacing w:val="-2"/>
              </w:rPr>
              <w:t>pagalvės</w:t>
            </w:r>
          </w:p>
        </w:tc>
        <w:tc>
          <w:tcPr>
            <w:tcW w:w="5814" w:type="dxa"/>
          </w:tcPr>
          <w:p w14:paraId="5F7827A9" w14:textId="2257B5EA" w:rsidR="005C6616" w:rsidRPr="00C11A34" w:rsidRDefault="005C6616" w:rsidP="005C6616">
            <w:pPr>
              <w:pStyle w:val="TableParagraph"/>
              <w:spacing w:line="268" w:lineRule="exact"/>
              <w:jc w:val="both"/>
              <w:rPr>
                <w:sz w:val="24"/>
              </w:rPr>
            </w:pPr>
            <w:r>
              <w:rPr>
                <w:sz w:val="24"/>
              </w:rPr>
              <w:t>Ne mažiau kaip v</w:t>
            </w:r>
            <w:r w:rsidRPr="00C11A34">
              <w:rPr>
                <w:sz w:val="24"/>
              </w:rPr>
              <w:t>airuotojo</w:t>
            </w:r>
            <w:r w:rsidRPr="00C11A34">
              <w:rPr>
                <w:spacing w:val="-2"/>
                <w:sz w:val="24"/>
              </w:rPr>
              <w:t xml:space="preserve"> </w:t>
            </w:r>
            <w:r w:rsidRPr="00C11A34">
              <w:rPr>
                <w:sz w:val="24"/>
              </w:rPr>
              <w:t>ir</w:t>
            </w:r>
            <w:r w:rsidRPr="00C11A34">
              <w:rPr>
                <w:spacing w:val="-2"/>
                <w:sz w:val="24"/>
              </w:rPr>
              <w:t xml:space="preserve"> </w:t>
            </w:r>
            <w:r>
              <w:rPr>
                <w:spacing w:val="-2"/>
                <w:sz w:val="24"/>
              </w:rPr>
              <w:t xml:space="preserve">priekinio </w:t>
            </w:r>
            <w:r w:rsidRPr="00C11A34">
              <w:rPr>
                <w:sz w:val="24"/>
              </w:rPr>
              <w:t>keleivio</w:t>
            </w:r>
            <w:r w:rsidRPr="00C11A34">
              <w:rPr>
                <w:spacing w:val="-1"/>
                <w:sz w:val="24"/>
              </w:rPr>
              <w:t xml:space="preserve"> </w:t>
            </w:r>
            <w:r w:rsidRPr="00C11A34">
              <w:rPr>
                <w:sz w:val="24"/>
              </w:rPr>
              <w:t>oro</w:t>
            </w:r>
            <w:r w:rsidRPr="00C11A34">
              <w:rPr>
                <w:spacing w:val="-2"/>
                <w:sz w:val="24"/>
              </w:rPr>
              <w:t xml:space="preserve"> </w:t>
            </w:r>
            <w:r w:rsidRPr="00C11A34">
              <w:rPr>
                <w:sz w:val="24"/>
              </w:rPr>
              <w:t>saugos</w:t>
            </w:r>
            <w:r w:rsidRPr="00C11A34">
              <w:rPr>
                <w:spacing w:val="-2"/>
                <w:sz w:val="24"/>
              </w:rPr>
              <w:t xml:space="preserve"> pagalvės.</w:t>
            </w:r>
          </w:p>
        </w:tc>
      </w:tr>
      <w:tr w:rsidR="005C6616" w14:paraId="6FD04163" w14:textId="77777777" w:rsidTr="00D70C18">
        <w:tc>
          <w:tcPr>
            <w:tcW w:w="696" w:type="dxa"/>
          </w:tcPr>
          <w:p w14:paraId="66F42615"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3F65D0B1" w14:textId="6C510342" w:rsidR="005C6616" w:rsidRPr="000651CB" w:rsidRDefault="005C6616" w:rsidP="005C6616">
            <w:pPr>
              <w:pStyle w:val="Antrat1"/>
              <w:tabs>
                <w:tab w:val="left" w:pos="851"/>
              </w:tabs>
              <w:ind w:left="0" w:firstLine="0"/>
              <w:jc w:val="both"/>
              <w:rPr>
                <w:b w:val="0"/>
              </w:rPr>
            </w:pPr>
            <w:r w:rsidRPr="000651CB">
              <w:rPr>
                <w:b w:val="0"/>
              </w:rPr>
              <w:t>Saugos</w:t>
            </w:r>
            <w:r w:rsidRPr="000651CB">
              <w:rPr>
                <w:b w:val="0"/>
                <w:spacing w:val="-6"/>
              </w:rPr>
              <w:t xml:space="preserve"> </w:t>
            </w:r>
            <w:r w:rsidRPr="000651CB">
              <w:rPr>
                <w:b w:val="0"/>
                <w:spacing w:val="-2"/>
              </w:rPr>
              <w:t>diržai</w:t>
            </w:r>
          </w:p>
        </w:tc>
        <w:tc>
          <w:tcPr>
            <w:tcW w:w="5814" w:type="dxa"/>
          </w:tcPr>
          <w:p w14:paraId="4003E0B4" w14:textId="7AF6EAFE" w:rsidR="005C6616" w:rsidRDefault="005C6616" w:rsidP="005C6616">
            <w:pPr>
              <w:pStyle w:val="TableParagraph"/>
              <w:spacing w:line="268" w:lineRule="exact"/>
              <w:jc w:val="both"/>
              <w:rPr>
                <w:sz w:val="24"/>
              </w:rPr>
            </w:pPr>
            <w:r w:rsidRPr="00C11A34">
              <w:rPr>
                <w:sz w:val="24"/>
              </w:rPr>
              <w:t>Saugos</w:t>
            </w:r>
            <w:r w:rsidRPr="00C11A34">
              <w:rPr>
                <w:spacing w:val="-3"/>
                <w:sz w:val="24"/>
              </w:rPr>
              <w:t xml:space="preserve"> </w:t>
            </w:r>
            <w:r w:rsidRPr="00C11A34">
              <w:rPr>
                <w:sz w:val="24"/>
              </w:rPr>
              <w:t>diržai</w:t>
            </w:r>
            <w:r w:rsidRPr="00C11A34">
              <w:rPr>
                <w:spacing w:val="-1"/>
                <w:sz w:val="24"/>
              </w:rPr>
              <w:t xml:space="preserve"> </w:t>
            </w:r>
            <w:r w:rsidRPr="00C11A34">
              <w:rPr>
                <w:sz w:val="24"/>
              </w:rPr>
              <w:t>vairuotojo ir</w:t>
            </w:r>
            <w:r w:rsidRPr="00C11A34">
              <w:rPr>
                <w:spacing w:val="-1"/>
                <w:sz w:val="24"/>
              </w:rPr>
              <w:t xml:space="preserve"> </w:t>
            </w:r>
            <w:r w:rsidRPr="00C11A34">
              <w:rPr>
                <w:sz w:val="24"/>
              </w:rPr>
              <w:t>visoms</w:t>
            </w:r>
            <w:r w:rsidRPr="00C11A34">
              <w:rPr>
                <w:spacing w:val="-2"/>
                <w:sz w:val="24"/>
              </w:rPr>
              <w:t xml:space="preserve"> </w:t>
            </w:r>
            <w:r w:rsidRPr="00C11A34">
              <w:rPr>
                <w:sz w:val="24"/>
              </w:rPr>
              <w:t>keleivių</w:t>
            </w:r>
            <w:r w:rsidRPr="00C11A34">
              <w:rPr>
                <w:spacing w:val="-1"/>
                <w:sz w:val="24"/>
              </w:rPr>
              <w:t xml:space="preserve"> </w:t>
            </w:r>
            <w:r w:rsidRPr="00C11A34">
              <w:rPr>
                <w:spacing w:val="-2"/>
                <w:sz w:val="24"/>
              </w:rPr>
              <w:t>vietoms.</w:t>
            </w:r>
          </w:p>
        </w:tc>
      </w:tr>
      <w:tr w:rsidR="005C6616" w14:paraId="4651A5EA" w14:textId="77777777" w:rsidTr="00D70C18">
        <w:tc>
          <w:tcPr>
            <w:tcW w:w="696" w:type="dxa"/>
          </w:tcPr>
          <w:p w14:paraId="1D3B282A"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018098F2" w14:textId="53111A99" w:rsidR="005C6616" w:rsidRPr="000651CB" w:rsidRDefault="005C6616" w:rsidP="005C6616">
            <w:pPr>
              <w:pStyle w:val="Antrat1"/>
              <w:tabs>
                <w:tab w:val="left" w:pos="851"/>
              </w:tabs>
              <w:ind w:left="0" w:firstLine="0"/>
              <w:jc w:val="both"/>
              <w:rPr>
                <w:b w:val="0"/>
              </w:rPr>
            </w:pPr>
            <w:r w:rsidRPr="000651CB">
              <w:rPr>
                <w:b w:val="0"/>
                <w:spacing w:val="-2"/>
              </w:rPr>
              <w:t>Užvedimas</w:t>
            </w:r>
          </w:p>
        </w:tc>
        <w:tc>
          <w:tcPr>
            <w:tcW w:w="5814" w:type="dxa"/>
          </w:tcPr>
          <w:p w14:paraId="3D782C8B" w14:textId="6B88C2F9" w:rsidR="005C6616" w:rsidRPr="00C11A34" w:rsidRDefault="005C6616" w:rsidP="000651CB">
            <w:pPr>
              <w:pStyle w:val="TableParagraph"/>
              <w:spacing w:line="268" w:lineRule="exact"/>
              <w:jc w:val="both"/>
              <w:rPr>
                <w:sz w:val="24"/>
              </w:rPr>
            </w:pPr>
            <w:r w:rsidRPr="00C11A34">
              <w:rPr>
                <w:sz w:val="24"/>
              </w:rPr>
              <w:t>Mažiausiai</w:t>
            </w:r>
            <w:r w:rsidRPr="00C11A34">
              <w:rPr>
                <w:spacing w:val="71"/>
                <w:sz w:val="24"/>
              </w:rPr>
              <w:t xml:space="preserve"> </w:t>
            </w:r>
            <w:r w:rsidRPr="00C11A34">
              <w:rPr>
                <w:sz w:val="24"/>
              </w:rPr>
              <w:t>du</w:t>
            </w:r>
            <w:r w:rsidRPr="00C11A34">
              <w:rPr>
                <w:spacing w:val="70"/>
                <w:sz w:val="24"/>
              </w:rPr>
              <w:t xml:space="preserve"> </w:t>
            </w:r>
            <w:r w:rsidRPr="00C11A34">
              <w:rPr>
                <w:sz w:val="24"/>
              </w:rPr>
              <w:t>užvedimo</w:t>
            </w:r>
            <w:r w:rsidRPr="00C11A34">
              <w:rPr>
                <w:spacing w:val="71"/>
                <w:sz w:val="24"/>
              </w:rPr>
              <w:t xml:space="preserve"> </w:t>
            </w:r>
            <w:r w:rsidRPr="00C11A34">
              <w:rPr>
                <w:sz w:val="24"/>
              </w:rPr>
              <w:t>rakteliai</w:t>
            </w:r>
            <w:r w:rsidRPr="00C11A34">
              <w:rPr>
                <w:spacing w:val="70"/>
                <w:sz w:val="24"/>
              </w:rPr>
              <w:t xml:space="preserve"> </w:t>
            </w:r>
            <w:r w:rsidRPr="00C11A34">
              <w:rPr>
                <w:sz w:val="24"/>
              </w:rPr>
              <w:t>su</w:t>
            </w:r>
            <w:r w:rsidRPr="00C11A34">
              <w:rPr>
                <w:spacing w:val="74"/>
                <w:sz w:val="24"/>
              </w:rPr>
              <w:t xml:space="preserve"> </w:t>
            </w:r>
            <w:r w:rsidRPr="00C11A34">
              <w:rPr>
                <w:sz w:val="24"/>
              </w:rPr>
              <w:t>centrinio</w:t>
            </w:r>
            <w:r w:rsidRPr="00C11A34">
              <w:rPr>
                <w:spacing w:val="70"/>
                <w:sz w:val="24"/>
              </w:rPr>
              <w:t xml:space="preserve"> </w:t>
            </w:r>
            <w:r w:rsidRPr="00C11A34">
              <w:rPr>
                <w:sz w:val="24"/>
              </w:rPr>
              <w:t>užrakto</w:t>
            </w:r>
            <w:r w:rsidRPr="00C11A34">
              <w:rPr>
                <w:spacing w:val="72"/>
                <w:sz w:val="24"/>
              </w:rPr>
              <w:t xml:space="preserve"> </w:t>
            </w:r>
            <w:r w:rsidRPr="00C11A34">
              <w:rPr>
                <w:spacing w:val="-2"/>
                <w:sz w:val="24"/>
              </w:rPr>
              <w:t>nuotolinio</w:t>
            </w:r>
            <w:r w:rsidR="000651CB">
              <w:rPr>
                <w:spacing w:val="-2"/>
                <w:sz w:val="24"/>
              </w:rPr>
              <w:t xml:space="preserve"> </w:t>
            </w:r>
            <w:r w:rsidRPr="00C11A34">
              <w:rPr>
                <w:sz w:val="24"/>
              </w:rPr>
              <w:t>valdymo</w:t>
            </w:r>
            <w:r w:rsidRPr="00C11A34">
              <w:rPr>
                <w:spacing w:val="-4"/>
                <w:sz w:val="24"/>
              </w:rPr>
              <w:t xml:space="preserve"> </w:t>
            </w:r>
            <w:r w:rsidRPr="00C11A34">
              <w:rPr>
                <w:spacing w:val="-2"/>
                <w:sz w:val="24"/>
              </w:rPr>
              <w:t>pulteliais.</w:t>
            </w:r>
          </w:p>
        </w:tc>
      </w:tr>
      <w:tr w:rsidR="005C6616" w14:paraId="045D7469" w14:textId="77777777" w:rsidTr="00D70C18">
        <w:tc>
          <w:tcPr>
            <w:tcW w:w="696" w:type="dxa"/>
          </w:tcPr>
          <w:p w14:paraId="58B32800"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6C126DAD" w14:textId="57862CA1" w:rsidR="005C6616" w:rsidRPr="000651CB" w:rsidRDefault="005C6616" w:rsidP="005C6616">
            <w:pPr>
              <w:pStyle w:val="Antrat1"/>
              <w:tabs>
                <w:tab w:val="left" w:pos="851"/>
              </w:tabs>
              <w:ind w:left="0" w:firstLine="0"/>
              <w:jc w:val="both"/>
              <w:rPr>
                <w:b w:val="0"/>
                <w:spacing w:val="-2"/>
              </w:rPr>
            </w:pPr>
            <w:r w:rsidRPr="000651CB">
              <w:rPr>
                <w:b w:val="0"/>
              </w:rPr>
              <w:t>Laisvų</w:t>
            </w:r>
            <w:r w:rsidRPr="000651CB">
              <w:rPr>
                <w:b w:val="0"/>
                <w:spacing w:val="-2"/>
              </w:rPr>
              <w:t xml:space="preserve"> </w:t>
            </w:r>
            <w:r w:rsidRPr="000651CB">
              <w:rPr>
                <w:b w:val="0"/>
              </w:rPr>
              <w:t>rankų</w:t>
            </w:r>
            <w:r w:rsidRPr="000651CB">
              <w:rPr>
                <w:b w:val="0"/>
                <w:spacing w:val="-1"/>
              </w:rPr>
              <w:t xml:space="preserve"> </w:t>
            </w:r>
            <w:r w:rsidRPr="000651CB">
              <w:rPr>
                <w:b w:val="0"/>
                <w:spacing w:val="-2"/>
              </w:rPr>
              <w:t>įranga</w:t>
            </w:r>
          </w:p>
        </w:tc>
        <w:tc>
          <w:tcPr>
            <w:tcW w:w="5814" w:type="dxa"/>
          </w:tcPr>
          <w:p w14:paraId="1A067259" w14:textId="0BE04AAB" w:rsidR="005C6616" w:rsidRPr="00C11A34" w:rsidRDefault="005C6616" w:rsidP="005C6616">
            <w:pPr>
              <w:pStyle w:val="TableParagraph"/>
              <w:spacing w:line="268" w:lineRule="exact"/>
              <w:jc w:val="both"/>
              <w:rPr>
                <w:sz w:val="24"/>
              </w:rPr>
            </w:pPr>
            <w:r w:rsidRPr="00C11A34">
              <w:rPr>
                <w:sz w:val="24"/>
              </w:rPr>
              <w:t>Mikroautobuse</w:t>
            </w:r>
            <w:r w:rsidRPr="00C11A34">
              <w:rPr>
                <w:spacing w:val="-3"/>
                <w:sz w:val="24"/>
              </w:rPr>
              <w:t xml:space="preserve"> </w:t>
            </w:r>
            <w:r w:rsidRPr="00C11A34">
              <w:rPr>
                <w:sz w:val="24"/>
              </w:rPr>
              <w:t>turi</w:t>
            </w:r>
            <w:r w:rsidRPr="00C11A34">
              <w:rPr>
                <w:spacing w:val="-1"/>
                <w:sz w:val="24"/>
              </w:rPr>
              <w:t xml:space="preserve"> </w:t>
            </w:r>
            <w:r w:rsidRPr="00C11A34">
              <w:rPr>
                <w:sz w:val="24"/>
              </w:rPr>
              <w:t>būti</w:t>
            </w:r>
            <w:r w:rsidRPr="00C11A34">
              <w:rPr>
                <w:spacing w:val="-2"/>
                <w:sz w:val="24"/>
              </w:rPr>
              <w:t xml:space="preserve"> </w:t>
            </w:r>
            <w:r w:rsidRPr="00C11A34">
              <w:rPr>
                <w:sz w:val="24"/>
              </w:rPr>
              <w:t>įmontuota</w:t>
            </w:r>
            <w:r w:rsidRPr="00C11A34">
              <w:rPr>
                <w:spacing w:val="-1"/>
                <w:sz w:val="24"/>
              </w:rPr>
              <w:t xml:space="preserve"> </w:t>
            </w:r>
            <w:r w:rsidRPr="00C11A34">
              <w:rPr>
                <w:sz w:val="24"/>
              </w:rPr>
              <w:t>laisvų</w:t>
            </w:r>
            <w:r w:rsidRPr="00C11A34">
              <w:rPr>
                <w:spacing w:val="-2"/>
                <w:sz w:val="24"/>
              </w:rPr>
              <w:t xml:space="preserve"> </w:t>
            </w:r>
            <w:r w:rsidRPr="00C11A34">
              <w:rPr>
                <w:sz w:val="24"/>
              </w:rPr>
              <w:t>rankų</w:t>
            </w:r>
            <w:r w:rsidRPr="00C11A34">
              <w:rPr>
                <w:spacing w:val="-1"/>
                <w:sz w:val="24"/>
              </w:rPr>
              <w:t xml:space="preserve"> </w:t>
            </w:r>
            <w:r w:rsidRPr="00C11A34">
              <w:rPr>
                <w:spacing w:val="-2"/>
                <w:sz w:val="24"/>
              </w:rPr>
              <w:t>įranga</w:t>
            </w:r>
            <w:r w:rsidR="008E1665">
              <w:rPr>
                <w:spacing w:val="-2"/>
                <w:sz w:val="24"/>
              </w:rPr>
              <w:t xml:space="preserve">, suderinama su Bluetooth. </w:t>
            </w:r>
          </w:p>
        </w:tc>
      </w:tr>
      <w:tr w:rsidR="005C6616" w14:paraId="7A33E441" w14:textId="77777777" w:rsidTr="00D70C18">
        <w:tc>
          <w:tcPr>
            <w:tcW w:w="696" w:type="dxa"/>
          </w:tcPr>
          <w:p w14:paraId="390EAB3F"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02CC6562" w14:textId="44F6A8AF" w:rsidR="005C6616" w:rsidRPr="000651CB" w:rsidRDefault="005C6616" w:rsidP="005C6616">
            <w:pPr>
              <w:pStyle w:val="Antrat1"/>
              <w:tabs>
                <w:tab w:val="left" w:pos="851"/>
              </w:tabs>
              <w:ind w:left="0" w:firstLine="0"/>
              <w:jc w:val="both"/>
              <w:rPr>
                <w:b w:val="0"/>
              </w:rPr>
            </w:pPr>
            <w:r w:rsidRPr="000651CB">
              <w:rPr>
                <w:b w:val="0"/>
                <w:spacing w:val="-2"/>
              </w:rPr>
              <w:t>Šviesos</w:t>
            </w:r>
          </w:p>
        </w:tc>
        <w:tc>
          <w:tcPr>
            <w:tcW w:w="5814" w:type="dxa"/>
          </w:tcPr>
          <w:p w14:paraId="765A1DBD" w14:textId="45B215A5" w:rsidR="005C6616" w:rsidRPr="00C11A34" w:rsidRDefault="005C6616" w:rsidP="005C6616">
            <w:pPr>
              <w:pStyle w:val="TableParagraph"/>
              <w:spacing w:line="268" w:lineRule="exact"/>
              <w:jc w:val="both"/>
              <w:rPr>
                <w:sz w:val="24"/>
              </w:rPr>
            </w:pPr>
            <w:r w:rsidRPr="00C11A34">
              <w:rPr>
                <w:sz w:val="24"/>
              </w:rPr>
              <w:t>Automatiškai</w:t>
            </w:r>
            <w:r w:rsidRPr="00C11A34">
              <w:rPr>
                <w:spacing w:val="-9"/>
                <w:sz w:val="24"/>
              </w:rPr>
              <w:t xml:space="preserve"> </w:t>
            </w:r>
            <w:r w:rsidRPr="00C11A34">
              <w:rPr>
                <w:sz w:val="24"/>
              </w:rPr>
              <w:t>įsijungiantys</w:t>
            </w:r>
            <w:r w:rsidRPr="00C11A34">
              <w:rPr>
                <w:spacing w:val="-5"/>
                <w:sz w:val="24"/>
              </w:rPr>
              <w:t xml:space="preserve"> </w:t>
            </w:r>
            <w:r w:rsidRPr="00C11A34">
              <w:rPr>
                <w:sz w:val="24"/>
              </w:rPr>
              <w:t>dienos</w:t>
            </w:r>
            <w:r w:rsidRPr="00C11A34">
              <w:rPr>
                <w:spacing w:val="-8"/>
                <w:sz w:val="24"/>
              </w:rPr>
              <w:t xml:space="preserve"> </w:t>
            </w:r>
            <w:r w:rsidRPr="00C11A34">
              <w:rPr>
                <w:sz w:val="24"/>
              </w:rPr>
              <w:t>šviesos</w:t>
            </w:r>
            <w:r w:rsidRPr="00C11A34">
              <w:rPr>
                <w:spacing w:val="-7"/>
                <w:sz w:val="24"/>
              </w:rPr>
              <w:t xml:space="preserve"> </w:t>
            </w:r>
            <w:r w:rsidRPr="00C11A34">
              <w:rPr>
                <w:spacing w:val="-2"/>
                <w:sz w:val="24"/>
              </w:rPr>
              <w:t>žibintai.</w:t>
            </w:r>
          </w:p>
        </w:tc>
      </w:tr>
      <w:tr w:rsidR="007757A8" w14:paraId="73F72480" w14:textId="77777777" w:rsidTr="007757A8">
        <w:trPr>
          <w:trHeight w:val="319"/>
        </w:trPr>
        <w:tc>
          <w:tcPr>
            <w:tcW w:w="696" w:type="dxa"/>
          </w:tcPr>
          <w:p w14:paraId="0C51E5E6" w14:textId="77777777" w:rsidR="007757A8" w:rsidRDefault="007757A8" w:rsidP="005C6616">
            <w:pPr>
              <w:pStyle w:val="Antrat1"/>
              <w:numPr>
                <w:ilvl w:val="0"/>
                <w:numId w:val="11"/>
              </w:numPr>
              <w:tabs>
                <w:tab w:val="left" w:pos="851"/>
              </w:tabs>
              <w:ind w:left="0" w:firstLine="0"/>
              <w:jc w:val="both"/>
              <w:rPr>
                <w:b w:val="0"/>
              </w:rPr>
            </w:pPr>
          </w:p>
        </w:tc>
        <w:tc>
          <w:tcPr>
            <w:tcW w:w="9305" w:type="dxa"/>
            <w:gridSpan w:val="2"/>
            <w:vAlign w:val="center"/>
          </w:tcPr>
          <w:p w14:paraId="7A719F3F" w14:textId="3A8DDB48" w:rsidR="007757A8" w:rsidRPr="00C11A34" w:rsidRDefault="007757A8" w:rsidP="007757A8">
            <w:pPr>
              <w:pStyle w:val="TableParagraph"/>
              <w:spacing w:line="268" w:lineRule="exact"/>
              <w:jc w:val="center"/>
              <w:rPr>
                <w:sz w:val="24"/>
              </w:rPr>
            </w:pPr>
            <w:r w:rsidRPr="000651CB">
              <w:t>Langų</w:t>
            </w:r>
            <w:r w:rsidRPr="000651CB">
              <w:rPr>
                <w:spacing w:val="-15"/>
              </w:rPr>
              <w:t xml:space="preserve"> </w:t>
            </w:r>
            <w:r w:rsidRPr="000651CB">
              <w:t>valdymas</w:t>
            </w:r>
          </w:p>
        </w:tc>
      </w:tr>
      <w:tr w:rsidR="007757A8" w14:paraId="042B2648" w14:textId="77777777" w:rsidTr="007757A8">
        <w:tc>
          <w:tcPr>
            <w:tcW w:w="696" w:type="dxa"/>
          </w:tcPr>
          <w:p w14:paraId="2E4B26A3" w14:textId="35C6853E" w:rsidR="007757A8" w:rsidRDefault="007757A8" w:rsidP="007757A8">
            <w:pPr>
              <w:pStyle w:val="Antrat1"/>
              <w:tabs>
                <w:tab w:val="left" w:pos="851"/>
              </w:tabs>
              <w:ind w:left="0" w:firstLine="0"/>
              <w:jc w:val="both"/>
              <w:rPr>
                <w:b w:val="0"/>
              </w:rPr>
            </w:pPr>
            <w:r>
              <w:rPr>
                <w:b w:val="0"/>
              </w:rPr>
              <w:t>14.1.</w:t>
            </w:r>
          </w:p>
        </w:tc>
        <w:tc>
          <w:tcPr>
            <w:tcW w:w="9305" w:type="dxa"/>
            <w:gridSpan w:val="2"/>
            <w:vAlign w:val="center"/>
          </w:tcPr>
          <w:p w14:paraId="2B2D4E8C" w14:textId="4BC946E8" w:rsidR="007757A8" w:rsidRPr="007757A8" w:rsidRDefault="007757A8" w:rsidP="007757A8">
            <w:pPr>
              <w:pStyle w:val="TableParagraph"/>
              <w:spacing w:line="268" w:lineRule="exact"/>
              <w:jc w:val="center"/>
              <w:rPr>
                <w:spacing w:val="-2"/>
                <w:sz w:val="24"/>
              </w:rPr>
            </w:pPr>
            <w:r w:rsidRPr="00C11A34">
              <w:rPr>
                <w:sz w:val="24"/>
              </w:rPr>
              <w:t>Priekiniai</w:t>
            </w:r>
            <w:r w:rsidRPr="00C11A34">
              <w:rPr>
                <w:spacing w:val="-2"/>
                <w:sz w:val="24"/>
              </w:rPr>
              <w:t xml:space="preserve"> </w:t>
            </w:r>
            <w:r w:rsidRPr="00C11A34">
              <w:rPr>
                <w:sz w:val="24"/>
              </w:rPr>
              <w:t>šoniniai</w:t>
            </w:r>
            <w:r w:rsidRPr="00C11A34">
              <w:rPr>
                <w:spacing w:val="-2"/>
                <w:sz w:val="24"/>
              </w:rPr>
              <w:t xml:space="preserve"> </w:t>
            </w:r>
            <w:r w:rsidRPr="00C11A34">
              <w:rPr>
                <w:sz w:val="24"/>
              </w:rPr>
              <w:t>langai valdomi</w:t>
            </w:r>
            <w:r w:rsidRPr="00C11A34">
              <w:rPr>
                <w:spacing w:val="-1"/>
                <w:sz w:val="24"/>
              </w:rPr>
              <w:t xml:space="preserve"> </w:t>
            </w:r>
            <w:r w:rsidRPr="00C11A34">
              <w:rPr>
                <w:spacing w:val="-2"/>
                <w:sz w:val="24"/>
              </w:rPr>
              <w:t>elektra.</w:t>
            </w:r>
          </w:p>
        </w:tc>
      </w:tr>
      <w:tr w:rsidR="007757A8" w14:paraId="2437B99E" w14:textId="77777777" w:rsidTr="007757A8">
        <w:tc>
          <w:tcPr>
            <w:tcW w:w="696" w:type="dxa"/>
          </w:tcPr>
          <w:p w14:paraId="4B007275" w14:textId="781995C9" w:rsidR="007757A8" w:rsidRDefault="007757A8" w:rsidP="007757A8">
            <w:pPr>
              <w:pStyle w:val="Antrat1"/>
              <w:tabs>
                <w:tab w:val="left" w:pos="851"/>
              </w:tabs>
              <w:ind w:left="0" w:firstLine="0"/>
              <w:jc w:val="both"/>
              <w:rPr>
                <w:b w:val="0"/>
              </w:rPr>
            </w:pPr>
            <w:r>
              <w:rPr>
                <w:b w:val="0"/>
              </w:rPr>
              <w:t>14.2.</w:t>
            </w:r>
          </w:p>
        </w:tc>
        <w:tc>
          <w:tcPr>
            <w:tcW w:w="9305" w:type="dxa"/>
            <w:gridSpan w:val="2"/>
            <w:vAlign w:val="center"/>
          </w:tcPr>
          <w:p w14:paraId="3CD721C8" w14:textId="659E1D07" w:rsidR="007757A8" w:rsidRPr="00C11A34" w:rsidRDefault="007757A8" w:rsidP="007757A8">
            <w:pPr>
              <w:pStyle w:val="TableParagraph"/>
              <w:spacing w:line="268" w:lineRule="exact"/>
              <w:jc w:val="center"/>
              <w:rPr>
                <w:sz w:val="24"/>
              </w:rPr>
            </w:pPr>
            <w:r w:rsidRPr="005C6616">
              <w:rPr>
                <w:sz w:val="24"/>
              </w:rPr>
              <w:t xml:space="preserve">Galinių durų langų ir </w:t>
            </w:r>
            <w:r>
              <w:rPr>
                <w:sz w:val="24"/>
              </w:rPr>
              <w:t xml:space="preserve">galinių </w:t>
            </w:r>
            <w:r w:rsidRPr="005C6616">
              <w:rPr>
                <w:sz w:val="24"/>
              </w:rPr>
              <w:t>šoninių langų tamsinti stiklai.</w:t>
            </w:r>
          </w:p>
        </w:tc>
      </w:tr>
      <w:tr w:rsidR="00D70C18" w14:paraId="096ACF63" w14:textId="77777777" w:rsidTr="00D70C18">
        <w:tc>
          <w:tcPr>
            <w:tcW w:w="696" w:type="dxa"/>
          </w:tcPr>
          <w:p w14:paraId="2A1AB588" w14:textId="77777777" w:rsidR="00D70C18" w:rsidRDefault="00D70C18" w:rsidP="005C6616">
            <w:pPr>
              <w:pStyle w:val="Antrat1"/>
              <w:numPr>
                <w:ilvl w:val="0"/>
                <w:numId w:val="11"/>
              </w:numPr>
              <w:tabs>
                <w:tab w:val="left" w:pos="851"/>
              </w:tabs>
              <w:ind w:left="0" w:firstLine="0"/>
              <w:jc w:val="both"/>
              <w:rPr>
                <w:b w:val="0"/>
              </w:rPr>
            </w:pPr>
          </w:p>
        </w:tc>
        <w:tc>
          <w:tcPr>
            <w:tcW w:w="9305" w:type="dxa"/>
            <w:gridSpan w:val="2"/>
          </w:tcPr>
          <w:p w14:paraId="3AB6AF08" w14:textId="77777777" w:rsidR="00D70C18" w:rsidRPr="00D70C18" w:rsidRDefault="00D70C18" w:rsidP="00D70C18">
            <w:pPr>
              <w:pStyle w:val="TableParagraph"/>
              <w:spacing w:line="270" w:lineRule="exact"/>
              <w:ind w:hanging="102"/>
              <w:jc w:val="center"/>
              <w:rPr>
                <w:sz w:val="24"/>
                <w:szCs w:val="24"/>
              </w:rPr>
            </w:pPr>
            <w:r w:rsidRPr="00D70C18">
              <w:rPr>
                <w:sz w:val="24"/>
                <w:szCs w:val="24"/>
              </w:rPr>
              <w:t>Mikroautobuso</w:t>
            </w:r>
            <w:r w:rsidRPr="00D70C18">
              <w:rPr>
                <w:spacing w:val="-1"/>
                <w:sz w:val="24"/>
                <w:szCs w:val="24"/>
              </w:rPr>
              <w:t xml:space="preserve"> </w:t>
            </w:r>
            <w:r w:rsidRPr="00D70C18">
              <w:rPr>
                <w:spacing w:val="-2"/>
                <w:sz w:val="24"/>
                <w:szCs w:val="24"/>
              </w:rPr>
              <w:t>valdymo</w:t>
            </w:r>
          </w:p>
          <w:p w14:paraId="36197358" w14:textId="1559ADC5" w:rsidR="00D70C18" w:rsidRPr="00D70C18" w:rsidRDefault="00D70C18" w:rsidP="00D70C18">
            <w:pPr>
              <w:pStyle w:val="TableParagraph"/>
              <w:spacing w:line="268" w:lineRule="exact"/>
              <w:jc w:val="center"/>
              <w:rPr>
                <w:sz w:val="24"/>
                <w:szCs w:val="24"/>
              </w:rPr>
            </w:pPr>
            <w:r w:rsidRPr="00D70C18">
              <w:rPr>
                <w:sz w:val="24"/>
                <w:szCs w:val="24"/>
              </w:rPr>
              <w:lastRenderedPageBreak/>
              <w:t>ir</w:t>
            </w:r>
            <w:r w:rsidRPr="00D70C18">
              <w:rPr>
                <w:spacing w:val="-2"/>
                <w:sz w:val="24"/>
                <w:szCs w:val="24"/>
              </w:rPr>
              <w:t xml:space="preserve"> </w:t>
            </w:r>
            <w:r w:rsidRPr="00D70C18">
              <w:rPr>
                <w:sz w:val="24"/>
                <w:szCs w:val="24"/>
              </w:rPr>
              <w:t>pagalbinės sistemos</w:t>
            </w:r>
          </w:p>
        </w:tc>
      </w:tr>
      <w:tr w:rsidR="00D70C18" w14:paraId="608B6065" w14:textId="77777777" w:rsidTr="00D70C18">
        <w:tc>
          <w:tcPr>
            <w:tcW w:w="696" w:type="dxa"/>
          </w:tcPr>
          <w:p w14:paraId="7400DDDD" w14:textId="41900A6F" w:rsidR="00D70C18" w:rsidRDefault="00D70C18" w:rsidP="00D70C18">
            <w:pPr>
              <w:pStyle w:val="Antrat1"/>
              <w:tabs>
                <w:tab w:val="left" w:pos="851"/>
              </w:tabs>
              <w:ind w:left="0" w:firstLine="0"/>
              <w:jc w:val="both"/>
              <w:rPr>
                <w:b w:val="0"/>
              </w:rPr>
            </w:pPr>
            <w:r>
              <w:rPr>
                <w:b w:val="0"/>
              </w:rPr>
              <w:lastRenderedPageBreak/>
              <w:t>15.1.</w:t>
            </w:r>
          </w:p>
        </w:tc>
        <w:tc>
          <w:tcPr>
            <w:tcW w:w="9305" w:type="dxa"/>
            <w:gridSpan w:val="2"/>
          </w:tcPr>
          <w:p w14:paraId="63303E20" w14:textId="77777777" w:rsidR="00D70C18" w:rsidRPr="000651CB" w:rsidRDefault="00D70C18" w:rsidP="00D70C18">
            <w:pPr>
              <w:pStyle w:val="TableParagraph"/>
              <w:spacing w:line="270" w:lineRule="exact"/>
              <w:jc w:val="center"/>
              <w:rPr>
                <w:sz w:val="24"/>
              </w:rPr>
            </w:pPr>
            <w:r>
              <w:rPr>
                <w:sz w:val="24"/>
              </w:rPr>
              <w:t>Pastovaus greičio palaikymo sistema (</w:t>
            </w:r>
            <w:proofErr w:type="spellStart"/>
            <w:r>
              <w:rPr>
                <w:sz w:val="24"/>
              </w:rPr>
              <w:t>Cruise</w:t>
            </w:r>
            <w:proofErr w:type="spellEnd"/>
            <w:r>
              <w:rPr>
                <w:sz w:val="24"/>
              </w:rPr>
              <w:t xml:space="preserve"> </w:t>
            </w:r>
            <w:proofErr w:type="spellStart"/>
            <w:r>
              <w:rPr>
                <w:sz w:val="24"/>
              </w:rPr>
              <w:t>control</w:t>
            </w:r>
            <w:proofErr w:type="spellEnd"/>
            <w:r>
              <w:rPr>
                <w:sz w:val="24"/>
              </w:rPr>
              <w:t>).</w:t>
            </w:r>
          </w:p>
          <w:p w14:paraId="6AF1FD32" w14:textId="77777777" w:rsidR="00D70C18" w:rsidRDefault="00D70C18" w:rsidP="00D70C18">
            <w:pPr>
              <w:pStyle w:val="TableParagraph"/>
              <w:spacing w:line="270" w:lineRule="exact"/>
              <w:jc w:val="center"/>
              <w:rPr>
                <w:sz w:val="24"/>
              </w:rPr>
            </w:pPr>
          </w:p>
        </w:tc>
      </w:tr>
      <w:tr w:rsidR="00D70C18" w14:paraId="3C09A8DB" w14:textId="77777777" w:rsidTr="00E15C28">
        <w:tc>
          <w:tcPr>
            <w:tcW w:w="696" w:type="dxa"/>
          </w:tcPr>
          <w:p w14:paraId="11A4E79B" w14:textId="549B0A53" w:rsidR="00D70C18" w:rsidRDefault="00D70C18" w:rsidP="00D70C18">
            <w:pPr>
              <w:pStyle w:val="Antrat1"/>
              <w:tabs>
                <w:tab w:val="left" w:pos="851"/>
              </w:tabs>
              <w:ind w:left="0" w:firstLine="0"/>
              <w:jc w:val="both"/>
              <w:rPr>
                <w:b w:val="0"/>
              </w:rPr>
            </w:pPr>
            <w:r>
              <w:rPr>
                <w:b w:val="0"/>
              </w:rPr>
              <w:t>15.2.</w:t>
            </w:r>
          </w:p>
        </w:tc>
        <w:tc>
          <w:tcPr>
            <w:tcW w:w="9305" w:type="dxa"/>
            <w:gridSpan w:val="2"/>
          </w:tcPr>
          <w:p w14:paraId="41CBA1C4" w14:textId="2621A423" w:rsidR="00D70C18" w:rsidRDefault="00D70C18" w:rsidP="00D70C18">
            <w:pPr>
              <w:pStyle w:val="TableParagraph"/>
              <w:spacing w:line="270" w:lineRule="exact"/>
              <w:jc w:val="center"/>
              <w:rPr>
                <w:sz w:val="24"/>
              </w:rPr>
            </w:pPr>
            <w:r w:rsidRPr="00C11A34">
              <w:rPr>
                <w:sz w:val="24"/>
              </w:rPr>
              <w:t>Gamintojo</w:t>
            </w:r>
            <w:r w:rsidRPr="00C11A34">
              <w:rPr>
                <w:spacing w:val="29"/>
                <w:sz w:val="24"/>
              </w:rPr>
              <w:t xml:space="preserve"> </w:t>
            </w:r>
            <w:r w:rsidRPr="00C11A34">
              <w:rPr>
                <w:sz w:val="24"/>
              </w:rPr>
              <w:t>įrengta</w:t>
            </w:r>
            <w:r w:rsidRPr="00C11A34">
              <w:rPr>
                <w:spacing w:val="30"/>
                <w:sz w:val="24"/>
              </w:rPr>
              <w:t xml:space="preserve"> </w:t>
            </w:r>
            <w:r w:rsidRPr="00C11A34">
              <w:rPr>
                <w:sz w:val="24"/>
              </w:rPr>
              <w:t>priekinė</w:t>
            </w:r>
            <w:r w:rsidRPr="00C11A34">
              <w:rPr>
                <w:spacing w:val="30"/>
                <w:sz w:val="24"/>
              </w:rPr>
              <w:t xml:space="preserve"> </w:t>
            </w:r>
            <w:r w:rsidRPr="00C11A34">
              <w:rPr>
                <w:sz w:val="24"/>
              </w:rPr>
              <w:t>ir</w:t>
            </w:r>
            <w:r w:rsidRPr="00C11A34">
              <w:rPr>
                <w:spacing w:val="31"/>
                <w:sz w:val="24"/>
              </w:rPr>
              <w:t xml:space="preserve"> </w:t>
            </w:r>
            <w:r w:rsidRPr="00C11A34">
              <w:rPr>
                <w:sz w:val="24"/>
              </w:rPr>
              <w:t>galinio</w:t>
            </w:r>
            <w:r w:rsidRPr="00C11A34">
              <w:rPr>
                <w:spacing w:val="31"/>
                <w:sz w:val="24"/>
              </w:rPr>
              <w:t xml:space="preserve"> </w:t>
            </w:r>
            <w:r w:rsidRPr="00C11A34">
              <w:rPr>
                <w:sz w:val="24"/>
              </w:rPr>
              <w:t>parkavimo</w:t>
            </w:r>
            <w:r w:rsidRPr="00C11A34">
              <w:rPr>
                <w:spacing w:val="31"/>
                <w:sz w:val="24"/>
              </w:rPr>
              <w:t xml:space="preserve"> </w:t>
            </w:r>
            <w:r w:rsidRPr="00C11A34">
              <w:rPr>
                <w:sz w:val="24"/>
              </w:rPr>
              <w:t>perspėjimo</w:t>
            </w:r>
            <w:r w:rsidRPr="00C11A34">
              <w:rPr>
                <w:spacing w:val="31"/>
                <w:sz w:val="24"/>
              </w:rPr>
              <w:t xml:space="preserve"> </w:t>
            </w:r>
            <w:r w:rsidRPr="00C11A34">
              <w:rPr>
                <w:spacing w:val="-2"/>
                <w:sz w:val="24"/>
              </w:rPr>
              <w:t>garsinė</w:t>
            </w:r>
            <w:r>
              <w:rPr>
                <w:spacing w:val="-2"/>
                <w:sz w:val="24"/>
              </w:rPr>
              <w:t xml:space="preserve"> </w:t>
            </w:r>
            <w:r w:rsidRPr="00C11A34">
              <w:rPr>
                <w:spacing w:val="-2"/>
                <w:sz w:val="24"/>
              </w:rPr>
              <w:t>sistemos.</w:t>
            </w:r>
          </w:p>
        </w:tc>
      </w:tr>
      <w:tr w:rsidR="00B22B7F" w14:paraId="1671684C" w14:textId="77777777" w:rsidTr="00F72317">
        <w:tc>
          <w:tcPr>
            <w:tcW w:w="696" w:type="dxa"/>
          </w:tcPr>
          <w:p w14:paraId="749FE65E" w14:textId="77777777" w:rsidR="00B22B7F" w:rsidRDefault="00B22B7F" w:rsidP="005C6616">
            <w:pPr>
              <w:pStyle w:val="Antrat1"/>
              <w:numPr>
                <w:ilvl w:val="0"/>
                <w:numId w:val="11"/>
              </w:numPr>
              <w:tabs>
                <w:tab w:val="left" w:pos="851"/>
              </w:tabs>
              <w:ind w:left="0" w:firstLine="0"/>
              <w:jc w:val="both"/>
              <w:rPr>
                <w:b w:val="0"/>
              </w:rPr>
            </w:pPr>
          </w:p>
        </w:tc>
        <w:tc>
          <w:tcPr>
            <w:tcW w:w="9305" w:type="dxa"/>
            <w:gridSpan w:val="2"/>
          </w:tcPr>
          <w:p w14:paraId="2ED758AB" w14:textId="26781751" w:rsidR="00B22B7F" w:rsidRPr="00C11A34" w:rsidRDefault="00B22B7F" w:rsidP="00B22B7F">
            <w:pPr>
              <w:pStyle w:val="TableParagraph"/>
              <w:spacing w:line="270" w:lineRule="exact"/>
              <w:jc w:val="center"/>
              <w:rPr>
                <w:sz w:val="24"/>
              </w:rPr>
            </w:pPr>
            <w:r w:rsidRPr="00C11A34">
              <w:rPr>
                <w:spacing w:val="-2"/>
                <w:sz w:val="24"/>
              </w:rPr>
              <w:t>Sėdynės</w:t>
            </w:r>
          </w:p>
        </w:tc>
      </w:tr>
      <w:tr w:rsidR="00B22B7F" w14:paraId="7D29B84C" w14:textId="77777777" w:rsidTr="00E552BE">
        <w:tc>
          <w:tcPr>
            <w:tcW w:w="696" w:type="dxa"/>
          </w:tcPr>
          <w:p w14:paraId="2C988E05" w14:textId="0B3DC68A" w:rsidR="00B22B7F" w:rsidRDefault="00A528DD" w:rsidP="00A528DD">
            <w:pPr>
              <w:pStyle w:val="Antrat1"/>
              <w:tabs>
                <w:tab w:val="left" w:pos="851"/>
              </w:tabs>
              <w:ind w:left="0" w:firstLine="0"/>
              <w:jc w:val="both"/>
              <w:rPr>
                <w:b w:val="0"/>
              </w:rPr>
            </w:pPr>
            <w:r>
              <w:rPr>
                <w:b w:val="0"/>
              </w:rPr>
              <w:t>16.1.</w:t>
            </w:r>
          </w:p>
        </w:tc>
        <w:tc>
          <w:tcPr>
            <w:tcW w:w="9305" w:type="dxa"/>
            <w:gridSpan w:val="2"/>
          </w:tcPr>
          <w:p w14:paraId="08353B1F" w14:textId="533B69F7" w:rsidR="00B22B7F" w:rsidRPr="00B22B7F" w:rsidRDefault="00B22B7F" w:rsidP="00B22B7F">
            <w:pPr>
              <w:pStyle w:val="TableParagraph"/>
              <w:spacing w:line="270" w:lineRule="exact"/>
              <w:jc w:val="both"/>
              <w:rPr>
                <w:spacing w:val="-2"/>
                <w:sz w:val="24"/>
              </w:rPr>
            </w:pPr>
            <w:r w:rsidRPr="00C11A34">
              <w:rPr>
                <w:sz w:val="24"/>
              </w:rPr>
              <w:t>Visos</w:t>
            </w:r>
            <w:r w:rsidRPr="00C11A34">
              <w:rPr>
                <w:spacing w:val="-4"/>
                <w:sz w:val="24"/>
              </w:rPr>
              <w:t xml:space="preserve"> </w:t>
            </w:r>
            <w:r w:rsidRPr="00C11A34">
              <w:rPr>
                <w:sz w:val="24"/>
              </w:rPr>
              <w:t>sėdynės</w:t>
            </w:r>
            <w:r w:rsidRPr="00C11A34">
              <w:rPr>
                <w:spacing w:val="-3"/>
                <w:sz w:val="24"/>
              </w:rPr>
              <w:t xml:space="preserve"> </w:t>
            </w:r>
            <w:r>
              <w:rPr>
                <w:spacing w:val="-3"/>
                <w:sz w:val="24"/>
              </w:rPr>
              <w:t>turi būti su</w:t>
            </w:r>
            <w:r w:rsidRPr="00C11A34">
              <w:rPr>
                <w:spacing w:val="-2"/>
                <w:sz w:val="24"/>
              </w:rPr>
              <w:t xml:space="preserve"> </w:t>
            </w:r>
            <w:r w:rsidRPr="00C11A34">
              <w:rPr>
                <w:sz w:val="24"/>
              </w:rPr>
              <w:t>reguliuojamo</w:t>
            </w:r>
            <w:r w:rsidRPr="00C11A34">
              <w:rPr>
                <w:spacing w:val="-3"/>
                <w:sz w:val="24"/>
              </w:rPr>
              <w:t xml:space="preserve"> </w:t>
            </w:r>
            <w:r w:rsidRPr="00C11A34">
              <w:rPr>
                <w:sz w:val="24"/>
              </w:rPr>
              <w:t>aukščio</w:t>
            </w:r>
            <w:r w:rsidRPr="00C11A34">
              <w:rPr>
                <w:spacing w:val="-2"/>
                <w:sz w:val="24"/>
              </w:rPr>
              <w:t xml:space="preserve"> </w:t>
            </w:r>
            <w:r w:rsidRPr="00C11A34">
              <w:rPr>
                <w:sz w:val="24"/>
              </w:rPr>
              <w:t>galvos</w:t>
            </w:r>
            <w:r w:rsidRPr="00C11A34">
              <w:rPr>
                <w:spacing w:val="-3"/>
                <w:sz w:val="24"/>
              </w:rPr>
              <w:t xml:space="preserve"> </w:t>
            </w:r>
            <w:r w:rsidRPr="00C11A34">
              <w:rPr>
                <w:spacing w:val="-2"/>
                <w:sz w:val="24"/>
              </w:rPr>
              <w:t>atlošais.</w:t>
            </w:r>
          </w:p>
        </w:tc>
      </w:tr>
      <w:tr w:rsidR="00B22B7F" w14:paraId="467C5D28" w14:textId="77777777" w:rsidTr="00364F50">
        <w:tc>
          <w:tcPr>
            <w:tcW w:w="696" w:type="dxa"/>
          </w:tcPr>
          <w:p w14:paraId="57801D22" w14:textId="4598C4C5" w:rsidR="00B22B7F" w:rsidRDefault="00A528DD" w:rsidP="00A528DD">
            <w:pPr>
              <w:pStyle w:val="Antrat1"/>
              <w:tabs>
                <w:tab w:val="left" w:pos="851"/>
              </w:tabs>
              <w:ind w:left="0" w:firstLine="0"/>
              <w:jc w:val="both"/>
              <w:rPr>
                <w:b w:val="0"/>
              </w:rPr>
            </w:pPr>
            <w:r>
              <w:rPr>
                <w:b w:val="0"/>
              </w:rPr>
              <w:t>16.2.</w:t>
            </w:r>
          </w:p>
        </w:tc>
        <w:tc>
          <w:tcPr>
            <w:tcW w:w="9305" w:type="dxa"/>
            <w:gridSpan w:val="2"/>
          </w:tcPr>
          <w:p w14:paraId="0A3C4DAB" w14:textId="5CD065CE" w:rsidR="00B22B7F" w:rsidRPr="00C11A34" w:rsidRDefault="00B22B7F" w:rsidP="00B22B7F">
            <w:pPr>
              <w:pStyle w:val="TableParagraph"/>
              <w:spacing w:line="270" w:lineRule="exact"/>
              <w:jc w:val="both"/>
              <w:rPr>
                <w:sz w:val="24"/>
              </w:rPr>
            </w:pPr>
            <w:r w:rsidRPr="005C6616">
              <w:rPr>
                <w:sz w:val="24"/>
              </w:rPr>
              <w:t xml:space="preserve">Vairuotojo </w:t>
            </w:r>
            <w:r>
              <w:rPr>
                <w:sz w:val="24"/>
              </w:rPr>
              <w:t>sėdynė turi turėti</w:t>
            </w:r>
            <w:r w:rsidRPr="005C6616">
              <w:rPr>
                <w:sz w:val="24"/>
              </w:rPr>
              <w:t xml:space="preserve"> aukščio reguliavi</w:t>
            </w:r>
            <w:r>
              <w:rPr>
                <w:sz w:val="24"/>
              </w:rPr>
              <w:t>mo funkciją.</w:t>
            </w:r>
          </w:p>
        </w:tc>
      </w:tr>
      <w:tr w:rsidR="00B22B7F" w14:paraId="79D7F190" w14:textId="77777777" w:rsidTr="00FD3F83">
        <w:tc>
          <w:tcPr>
            <w:tcW w:w="696" w:type="dxa"/>
          </w:tcPr>
          <w:p w14:paraId="0DB606F2" w14:textId="1C236771" w:rsidR="00B22B7F" w:rsidRDefault="00A528DD" w:rsidP="00A528DD">
            <w:pPr>
              <w:pStyle w:val="Antrat1"/>
              <w:tabs>
                <w:tab w:val="left" w:pos="851"/>
              </w:tabs>
              <w:ind w:left="0" w:firstLine="0"/>
              <w:jc w:val="both"/>
              <w:rPr>
                <w:b w:val="0"/>
              </w:rPr>
            </w:pPr>
            <w:r>
              <w:rPr>
                <w:b w:val="0"/>
              </w:rPr>
              <w:t>16.3.</w:t>
            </w:r>
          </w:p>
        </w:tc>
        <w:tc>
          <w:tcPr>
            <w:tcW w:w="9305" w:type="dxa"/>
            <w:gridSpan w:val="2"/>
          </w:tcPr>
          <w:p w14:paraId="60641073" w14:textId="079F40F1" w:rsidR="00B22B7F" w:rsidRPr="00C11A34" w:rsidRDefault="00B22B7F" w:rsidP="005C6616">
            <w:pPr>
              <w:pStyle w:val="TableParagraph"/>
              <w:spacing w:line="270" w:lineRule="exact"/>
              <w:jc w:val="both"/>
              <w:rPr>
                <w:sz w:val="24"/>
              </w:rPr>
            </w:pPr>
            <w:r w:rsidRPr="007165A7">
              <w:rPr>
                <w:sz w:val="24"/>
              </w:rPr>
              <w:t>Visos keleivių skyriaus sėdynės turi būti atskiros (po vieną) ir lengvai išimamos vieno žmogaus, nenaudojant papildomų įrankių ar kitų instrumentų, kad būtų galima įrengti vietas keleiviams neįgaliųjų vežimėliuose</w:t>
            </w:r>
            <w:r>
              <w:rPr>
                <w:sz w:val="24"/>
              </w:rPr>
              <w:t>.</w:t>
            </w:r>
          </w:p>
        </w:tc>
      </w:tr>
      <w:tr w:rsidR="00A528DD" w14:paraId="0C1CB0B8" w14:textId="77777777" w:rsidTr="00104D56">
        <w:tc>
          <w:tcPr>
            <w:tcW w:w="696" w:type="dxa"/>
          </w:tcPr>
          <w:p w14:paraId="449076FD" w14:textId="77777777" w:rsidR="00A528DD" w:rsidRDefault="00A528DD" w:rsidP="005C6616">
            <w:pPr>
              <w:pStyle w:val="Antrat1"/>
              <w:numPr>
                <w:ilvl w:val="0"/>
                <w:numId w:val="11"/>
              </w:numPr>
              <w:tabs>
                <w:tab w:val="left" w:pos="851"/>
              </w:tabs>
              <w:ind w:left="0" w:firstLine="0"/>
              <w:jc w:val="both"/>
              <w:rPr>
                <w:b w:val="0"/>
              </w:rPr>
            </w:pPr>
          </w:p>
        </w:tc>
        <w:tc>
          <w:tcPr>
            <w:tcW w:w="9305" w:type="dxa"/>
            <w:gridSpan w:val="2"/>
          </w:tcPr>
          <w:p w14:paraId="0B425DFF" w14:textId="17DBA9DF" w:rsidR="00A528DD" w:rsidRPr="007165A7" w:rsidRDefault="00A528DD" w:rsidP="00A528DD">
            <w:pPr>
              <w:pStyle w:val="TableParagraph"/>
              <w:spacing w:line="270" w:lineRule="exact"/>
              <w:jc w:val="center"/>
              <w:rPr>
                <w:sz w:val="24"/>
              </w:rPr>
            </w:pPr>
            <w:r w:rsidRPr="00C11A34">
              <w:rPr>
                <w:spacing w:val="-2"/>
                <w:sz w:val="24"/>
              </w:rPr>
              <w:t>Vairas</w:t>
            </w:r>
          </w:p>
        </w:tc>
      </w:tr>
      <w:tr w:rsidR="00A528DD" w14:paraId="5C7FB66C" w14:textId="77777777" w:rsidTr="00BA7A44">
        <w:tc>
          <w:tcPr>
            <w:tcW w:w="696" w:type="dxa"/>
          </w:tcPr>
          <w:p w14:paraId="412EA8FC" w14:textId="3ADD871C" w:rsidR="00A528DD" w:rsidRDefault="000C3543" w:rsidP="000C3543">
            <w:pPr>
              <w:pStyle w:val="Antrat1"/>
              <w:tabs>
                <w:tab w:val="left" w:pos="851"/>
              </w:tabs>
              <w:ind w:left="0" w:firstLine="0"/>
              <w:jc w:val="both"/>
              <w:rPr>
                <w:b w:val="0"/>
              </w:rPr>
            </w:pPr>
            <w:r>
              <w:rPr>
                <w:b w:val="0"/>
              </w:rPr>
              <w:t>17.1.</w:t>
            </w:r>
          </w:p>
        </w:tc>
        <w:tc>
          <w:tcPr>
            <w:tcW w:w="9305" w:type="dxa"/>
            <w:gridSpan w:val="2"/>
          </w:tcPr>
          <w:p w14:paraId="7920057E" w14:textId="060B060E" w:rsidR="00A528DD" w:rsidRPr="007165A7" w:rsidRDefault="00A528DD" w:rsidP="00A528DD">
            <w:pPr>
              <w:pStyle w:val="TableParagraph"/>
              <w:spacing w:line="270" w:lineRule="exact"/>
              <w:jc w:val="center"/>
              <w:rPr>
                <w:sz w:val="24"/>
              </w:rPr>
            </w:pPr>
            <w:r w:rsidRPr="007165A7">
              <w:rPr>
                <w:sz w:val="24"/>
              </w:rPr>
              <w:t>Vairas turi būti kairėje pusėje ir su vairo stiprintuvu</w:t>
            </w:r>
            <w:r>
              <w:rPr>
                <w:sz w:val="24"/>
              </w:rPr>
              <w:t>.</w:t>
            </w:r>
          </w:p>
        </w:tc>
      </w:tr>
      <w:tr w:rsidR="00A528DD" w14:paraId="5B600947" w14:textId="77777777" w:rsidTr="009C30EB">
        <w:tc>
          <w:tcPr>
            <w:tcW w:w="696" w:type="dxa"/>
          </w:tcPr>
          <w:p w14:paraId="495E948C" w14:textId="04EB9DAC" w:rsidR="00A528DD" w:rsidRDefault="000C3543" w:rsidP="000C3543">
            <w:pPr>
              <w:pStyle w:val="Antrat1"/>
              <w:tabs>
                <w:tab w:val="left" w:pos="851"/>
              </w:tabs>
              <w:ind w:left="0" w:firstLine="0"/>
              <w:jc w:val="both"/>
              <w:rPr>
                <w:b w:val="0"/>
              </w:rPr>
            </w:pPr>
            <w:r>
              <w:rPr>
                <w:b w:val="0"/>
              </w:rPr>
              <w:t>17.2.</w:t>
            </w:r>
          </w:p>
        </w:tc>
        <w:tc>
          <w:tcPr>
            <w:tcW w:w="9305" w:type="dxa"/>
            <w:gridSpan w:val="2"/>
          </w:tcPr>
          <w:p w14:paraId="56F6F69F" w14:textId="5AD724CF" w:rsidR="00A528DD" w:rsidRPr="007165A7" w:rsidRDefault="00A528DD" w:rsidP="00A528DD">
            <w:pPr>
              <w:pStyle w:val="TableParagraph"/>
              <w:spacing w:line="270" w:lineRule="exact"/>
              <w:jc w:val="center"/>
              <w:rPr>
                <w:sz w:val="24"/>
              </w:rPr>
            </w:pPr>
            <w:r w:rsidRPr="007165A7">
              <w:rPr>
                <w:sz w:val="24"/>
              </w:rPr>
              <w:t xml:space="preserve">Vairo padėtis turi būti reguliuojama pagal aukštį ir (ar) </w:t>
            </w:r>
            <w:proofErr w:type="spellStart"/>
            <w:r w:rsidRPr="007165A7">
              <w:rPr>
                <w:sz w:val="24"/>
              </w:rPr>
              <w:t>išilgį</w:t>
            </w:r>
            <w:proofErr w:type="spellEnd"/>
            <w:r w:rsidRPr="007165A7">
              <w:rPr>
                <w:sz w:val="24"/>
              </w:rPr>
              <w:t>.</w:t>
            </w:r>
          </w:p>
        </w:tc>
      </w:tr>
      <w:tr w:rsidR="005C6616" w14:paraId="355C98A8" w14:textId="77777777" w:rsidTr="00D70C18">
        <w:tc>
          <w:tcPr>
            <w:tcW w:w="696" w:type="dxa"/>
          </w:tcPr>
          <w:p w14:paraId="3C408CEC"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136B1E4B" w14:textId="5E11C661" w:rsidR="005C6616" w:rsidRPr="00C11A34" w:rsidRDefault="005C6616" w:rsidP="005C6616">
            <w:pPr>
              <w:pStyle w:val="TableParagraph"/>
              <w:spacing w:line="270" w:lineRule="exact"/>
              <w:ind w:hanging="102"/>
              <w:rPr>
                <w:spacing w:val="-2"/>
                <w:sz w:val="24"/>
              </w:rPr>
            </w:pPr>
            <w:r w:rsidRPr="00C11A34">
              <w:rPr>
                <w:spacing w:val="-2"/>
                <w:sz w:val="24"/>
              </w:rPr>
              <w:t>Audiosistema</w:t>
            </w:r>
          </w:p>
        </w:tc>
        <w:tc>
          <w:tcPr>
            <w:tcW w:w="5814" w:type="dxa"/>
          </w:tcPr>
          <w:p w14:paraId="0F75CD95" w14:textId="47E6F0D9" w:rsidR="005C6616" w:rsidRPr="00C11A34" w:rsidRDefault="005C6616" w:rsidP="005C6616">
            <w:pPr>
              <w:pStyle w:val="TableParagraph"/>
              <w:spacing w:line="270" w:lineRule="exact"/>
              <w:jc w:val="both"/>
              <w:rPr>
                <w:sz w:val="24"/>
              </w:rPr>
            </w:pPr>
            <w:r w:rsidRPr="00C11A34">
              <w:rPr>
                <w:sz w:val="24"/>
              </w:rPr>
              <w:t>Radijo</w:t>
            </w:r>
            <w:r w:rsidRPr="00C11A34">
              <w:rPr>
                <w:spacing w:val="-2"/>
                <w:sz w:val="24"/>
              </w:rPr>
              <w:t xml:space="preserve"> </w:t>
            </w:r>
            <w:r w:rsidRPr="00C11A34">
              <w:rPr>
                <w:sz w:val="24"/>
              </w:rPr>
              <w:t>imtuvas</w:t>
            </w:r>
            <w:r w:rsidRPr="00C11A34">
              <w:rPr>
                <w:spacing w:val="-1"/>
                <w:sz w:val="24"/>
              </w:rPr>
              <w:t xml:space="preserve"> </w:t>
            </w:r>
            <w:r w:rsidRPr="00C11A34">
              <w:rPr>
                <w:sz w:val="24"/>
              </w:rPr>
              <w:t>–</w:t>
            </w:r>
            <w:r w:rsidRPr="00C11A34">
              <w:rPr>
                <w:spacing w:val="-2"/>
                <w:sz w:val="24"/>
              </w:rPr>
              <w:t xml:space="preserve"> </w:t>
            </w:r>
            <w:r w:rsidRPr="00C11A34">
              <w:rPr>
                <w:sz w:val="24"/>
              </w:rPr>
              <w:t>gamintojo</w:t>
            </w:r>
            <w:r w:rsidRPr="00C11A34">
              <w:rPr>
                <w:spacing w:val="-1"/>
                <w:sz w:val="24"/>
              </w:rPr>
              <w:t xml:space="preserve"> </w:t>
            </w:r>
            <w:r w:rsidRPr="00C11A34">
              <w:rPr>
                <w:sz w:val="24"/>
              </w:rPr>
              <w:t>numatyta</w:t>
            </w:r>
            <w:r w:rsidRPr="00C11A34">
              <w:rPr>
                <w:spacing w:val="-2"/>
                <w:sz w:val="24"/>
              </w:rPr>
              <w:t xml:space="preserve"> </w:t>
            </w:r>
            <w:r w:rsidRPr="00C11A34">
              <w:rPr>
                <w:sz w:val="24"/>
              </w:rPr>
              <w:t>akustinė</w:t>
            </w:r>
            <w:r w:rsidRPr="00C11A34">
              <w:rPr>
                <w:spacing w:val="-1"/>
                <w:sz w:val="24"/>
              </w:rPr>
              <w:t xml:space="preserve"> </w:t>
            </w:r>
            <w:r w:rsidRPr="00C11A34">
              <w:rPr>
                <w:spacing w:val="-2"/>
                <w:sz w:val="24"/>
              </w:rPr>
              <w:t>sistema</w:t>
            </w:r>
            <w:r w:rsidR="005955E8">
              <w:rPr>
                <w:spacing w:val="-2"/>
                <w:sz w:val="24"/>
              </w:rPr>
              <w:t xml:space="preserve"> (turi atitikti nacionalinio saugumo reikalavimus).</w:t>
            </w:r>
          </w:p>
        </w:tc>
      </w:tr>
      <w:tr w:rsidR="005C6616" w14:paraId="039328AD" w14:textId="77777777" w:rsidTr="00D70C18">
        <w:tc>
          <w:tcPr>
            <w:tcW w:w="696" w:type="dxa"/>
          </w:tcPr>
          <w:p w14:paraId="0796AA2D" w14:textId="77777777" w:rsidR="005C6616" w:rsidRDefault="005C6616" w:rsidP="005C6616">
            <w:pPr>
              <w:pStyle w:val="Antrat1"/>
              <w:numPr>
                <w:ilvl w:val="0"/>
                <w:numId w:val="11"/>
              </w:numPr>
              <w:tabs>
                <w:tab w:val="left" w:pos="851"/>
              </w:tabs>
              <w:ind w:left="0" w:firstLine="0"/>
              <w:jc w:val="both"/>
              <w:rPr>
                <w:b w:val="0"/>
              </w:rPr>
            </w:pPr>
          </w:p>
        </w:tc>
        <w:tc>
          <w:tcPr>
            <w:tcW w:w="3491" w:type="dxa"/>
          </w:tcPr>
          <w:p w14:paraId="3A0B21EB" w14:textId="107730B7" w:rsidR="005C6616" w:rsidRPr="00C11A34" w:rsidRDefault="005C6616" w:rsidP="005C6616">
            <w:pPr>
              <w:pStyle w:val="TableParagraph"/>
              <w:spacing w:line="270" w:lineRule="exact"/>
              <w:ind w:hanging="102"/>
              <w:rPr>
                <w:spacing w:val="-2"/>
                <w:sz w:val="24"/>
              </w:rPr>
            </w:pPr>
            <w:r w:rsidRPr="00C11A34">
              <w:rPr>
                <w:sz w:val="24"/>
              </w:rPr>
              <w:t>Atsarginis ratas arba gamyklinis</w:t>
            </w:r>
            <w:r w:rsidRPr="00C11A34">
              <w:rPr>
                <w:spacing w:val="-15"/>
                <w:sz w:val="24"/>
              </w:rPr>
              <w:t xml:space="preserve"> </w:t>
            </w:r>
            <w:r w:rsidRPr="00C11A34">
              <w:rPr>
                <w:sz w:val="24"/>
              </w:rPr>
              <w:t>ratų</w:t>
            </w:r>
            <w:r w:rsidRPr="00C11A34">
              <w:rPr>
                <w:spacing w:val="-15"/>
                <w:sz w:val="24"/>
              </w:rPr>
              <w:t xml:space="preserve"> </w:t>
            </w:r>
            <w:r w:rsidRPr="00C11A34">
              <w:rPr>
                <w:sz w:val="24"/>
              </w:rPr>
              <w:t xml:space="preserve">remonto </w:t>
            </w:r>
            <w:r w:rsidRPr="00C11A34">
              <w:rPr>
                <w:spacing w:val="-2"/>
                <w:sz w:val="24"/>
              </w:rPr>
              <w:t>komplektas</w:t>
            </w:r>
          </w:p>
        </w:tc>
        <w:tc>
          <w:tcPr>
            <w:tcW w:w="5814" w:type="dxa"/>
          </w:tcPr>
          <w:p w14:paraId="5820F63B" w14:textId="5335DEBF" w:rsidR="005C6616" w:rsidRPr="00C11A34" w:rsidRDefault="005C6616" w:rsidP="000651CB">
            <w:pPr>
              <w:pStyle w:val="TableParagraph"/>
              <w:ind w:right="96"/>
              <w:jc w:val="both"/>
              <w:rPr>
                <w:sz w:val="24"/>
              </w:rPr>
            </w:pPr>
            <w:r w:rsidRPr="00C11A34">
              <w:rPr>
                <w:sz w:val="24"/>
              </w:rPr>
              <w:t>Normalaus dydžio atsarginis ratas (analogiškas mikroautobuso ratams), raktas rato nuėmimui ir kėliklis.</w:t>
            </w:r>
            <w:r w:rsidRPr="00C11A34">
              <w:rPr>
                <w:spacing w:val="40"/>
                <w:sz w:val="24"/>
              </w:rPr>
              <w:t xml:space="preserve"> </w:t>
            </w:r>
            <w:r w:rsidRPr="00C11A34">
              <w:rPr>
                <w:sz w:val="24"/>
              </w:rPr>
              <w:t>Jei siūlomam modeliui gamintojas nenumato komplektavimo standartinio dydžio atsarginiu ratu,</w:t>
            </w:r>
            <w:r w:rsidRPr="00C11A34">
              <w:rPr>
                <w:spacing w:val="25"/>
                <w:sz w:val="24"/>
              </w:rPr>
              <w:t xml:space="preserve"> </w:t>
            </w:r>
            <w:r w:rsidRPr="00C11A34">
              <w:rPr>
                <w:sz w:val="24"/>
              </w:rPr>
              <w:t>vietoj</w:t>
            </w:r>
            <w:r w:rsidRPr="00C11A34">
              <w:rPr>
                <w:spacing w:val="27"/>
                <w:sz w:val="24"/>
              </w:rPr>
              <w:t xml:space="preserve"> </w:t>
            </w:r>
            <w:r w:rsidRPr="00C11A34">
              <w:rPr>
                <w:sz w:val="24"/>
              </w:rPr>
              <w:t>jo</w:t>
            </w:r>
            <w:r w:rsidRPr="00C11A34">
              <w:rPr>
                <w:spacing w:val="27"/>
                <w:sz w:val="24"/>
              </w:rPr>
              <w:t xml:space="preserve"> </w:t>
            </w:r>
            <w:r w:rsidRPr="00C11A34">
              <w:rPr>
                <w:sz w:val="24"/>
              </w:rPr>
              <w:t>mikroautobusas</w:t>
            </w:r>
            <w:r w:rsidRPr="00C11A34">
              <w:rPr>
                <w:spacing w:val="27"/>
                <w:sz w:val="24"/>
              </w:rPr>
              <w:t xml:space="preserve"> </w:t>
            </w:r>
            <w:r w:rsidRPr="00C11A34">
              <w:rPr>
                <w:sz w:val="24"/>
              </w:rPr>
              <w:t>turi</w:t>
            </w:r>
            <w:r w:rsidRPr="00C11A34">
              <w:rPr>
                <w:spacing w:val="26"/>
                <w:sz w:val="24"/>
              </w:rPr>
              <w:t xml:space="preserve"> </w:t>
            </w:r>
            <w:r w:rsidRPr="00C11A34">
              <w:rPr>
                <w:sz w:val="24"/>
              </w:rPr>
              <w:t>būti</w:t>
            </w:r>
            <w:r w:rsidRPr="00C11A34">
              <w:rPr>
                <w:spacing w:val="27"/>
                <w:sz w:val="24"/>
              </w:rPr>
              <w:t xml:space="preserve"> </w:t>
            </w:r>
            <w:r w:rsidRPr="00C11A34">
              <w:rPr>
                <w:sz w:val="24"/>
              </w:rPr>
              <w:t>sukomplektuotas</w:t>
            </w:r>
            <w:r w:rsidRPr="00C11A34">
              <w:rPr>
                <w:spacing w:val="27"/>
                <w:sz w:val="24"/>
              </w:rPr>
              <w:t xml:space="preserve"> </w:t>
            </w:r>
            <w:r w:rsidRPr="00C11A34">
              <w:rPr>
                <w:spacing w:val="-2"/>
                <w:sz w:val="24"/>
              </w:rPr>
              <w:t>gamykliniu</w:t>
            </w:r>
            <w:r w:rsidR="000651CB">
              <w:rPr>
                <w:spacing w:val="-2"/>
                <w:sz w:val="24"/>
              </w:rPr>
              <w:t xml:space="preserve"> </w:t>
            </w:r>
            <w:r w:rsidRPr="00C11A34">
              <w:rPr>
                <w:sz w:val="24"/>
              </w:rPr>
              <w:t>ratų</w:t>
            </w:r>
            <w:r w:rsidRPr="00C11A34">
              <w:rPr>
                <w:spacing w:val="-2"/>
                <w:sz w:val="24"/>
              </w:rPr>
              <w:t xml:space="preserve"> </w:t>
            </w:r>
            <w:r w:rsidRPr="00C11A34">
              <w:rPr>
                <w:sz w:val="24"/>
              </w:rPr>
              <w:t>remonto</w:t>
            </w:r>
            <w:r w:rsidRPr="00C11A34">
              <w:rPr>
                <w:spacing w:val="-2"/>
                <w:sz w:val="24"/>
              </w:rPr>
              <w:t xml:space="preserve"> </w:t>
            </w:r>
            <w:r w:rsidRPr="00C11A34">
              <w:rPr>
                <w:sz w:val="24"/>
              </w:rPr>
              <w:t>komplektu (oro</w:t>
            </w:r>
            <w:r w:rsidRPr="00C11A34">
              <w:rPr>
                <w:spacing w:val="-1"/>
                <w:sz w:val="24"/>
              </w:rPr>
              <w:t xml:space="preserve"> </w:t>
            </w:r>
            <w:r w:rsidRPr="00C11A34">
              <w:rPr>
                <w:sz w:val="24"/>
              </w:rPr>
              <w:t>kompresorius,</w:t>
            </w:r>
            <w:r w:rsidRPr="00C11A34">
              <w:rPr>
                <w:spacing w:val="-2"/>
                <w:sz w:val="24"/>
              </w:rPr>
              <w:t xml:space="preserve"> </w:t>
            </w:r>
            <w:r w:rsidRPr="00C11A34">
              <w:rPr>
                <w:sz w:val="24"/>
              </w:rPr>
              <w:t>specialūs</w:t>
            </w:r>
            <w:r w:rsidRPr="00C11A34">
              <w:rPr>
                <w:spacing w:val="-2"/>
                <w:sz w:val="24"/>
              </w:rPr>
              <w:t xml:space="preserve"> klijai).</w:t>
            </w:r>
          </w:p>
        </w:tc>
      </w:tr>
      <w:tr w:rsidR="000651CB" w14:paraId="55A56857" w14:textId="77777777" w:rsidTr="00D70C18">
        <w:tc>
          <w:tcPr>
            <w:tcW w:w="696" w:type="dxa"/>
          </w:tcPr>
          <w:p w14:paraId="02DA84E3" w14:textId="77777777" w:rsidR="000651CB" w:rsidRDefault="000651CB" w:rsidP="000651CB">
            <w:pPr>
              <w:pStyle w:val="Antrat1"/>
              <w:numPr>
                <w:ilvl w:val="0"/>
                <w:numId w:val="11"/>
              </w:numPr>
              <w:tabs>
                <w:tab w:val="left" w:pos="851"/>
              </w:tabs>
              <w:ind w:left="0" w:firstLine="0"/>
              <w:jc w:val="both"/>
              <w:rPr>
                <w:b w:val="0"/>
              </w:rPr>
            </w:pPr>
          </w:p>
        </w:tc>
        <w:tc>
          <w:tcPr>
            <w:tcW w:w="3491" w:type="dxa"/>
          </w:tcPr>
          <w:p w14:paraId="1428B60F" w14:textId="0C088DF8" w:rsidR="000651CB" w:rsidRPr="00C11A34" w:rsidRDefault="000651CB" w:rsidP="000651CB">
            <w:pPr>
              <w:pStyle w:val="TableParagraph"/>
              <w:spacing w:line="270" w:lineRule="exact"/>
              <w:ind w:hanging="102"/>
              <w:rPr>
                <w:sz w:val="24"/>
              </w:rPr>
            </w:pPr>
            <w:r w:rsidRPr="00C11A34">
              <w:rPr>
                <w:sz w:val="24"/>
              </w:rPr>
              <w:t>Mikroautobuso</w:t>
            </w:r>
            <w:r w:rsidRPr="00C11A34">
              <w:rPr>
                <w:spacing w:val="-1"/>
                <w:sz w:val="24"/>
              </w:rPr>
              <w:t xml:space="preserve"> </w:t>
            </w:r>
            <w:r w:rsidRPr="00C11A34">
              <w:rPr>
                <w:spacing w:val="-2"/>
                <w:sz w:val="24"/>
              </w:rPr>
              <w:t>garantija</w:t>
            </w:r>
          </w:p>
        </w:tc>
        <w:tc>
          <w:tcPr>
            <w:tcW w:w="5814" w:type="dxa"/>
          </w:tcPr>
          <w:p w14:paraId="78DD1CC3" w14:textId="3F3B1D77" w:rsidR="000651CB" w:rsidRPr="008F46EC" w:rsidRDefault="000651CB" w:rsidP="000651CB">
            <w:pPr>
              <w:pStyle w:val="TableParagraph"/>
              <w:ind w:right="96"/>
              <w:jc w:val="both"/>
              <w:rPr>
                <w:sz w:val="24"/>
              </w:rPr>
            </w:pPr>
            <w:r w:rsidRPr="00134F49">
              <w:rPr>
                <w:sz w:val="24"/>
                <w:szCs w:val="24"/>
              </w:rPr>
              <w:t xml:space="preserve">Tiekėjo pasiūlytas arba Prekių gamintojo taikomas </w:t>
            </w:r>
            <w:r w:rsidRPr="00134F49">
              <w:rPr>
                <w:b/>
                <w:bCs/>
                <w:sz w:val="24"/>
                <w:szCs w:val="24"/>
              </w:rPr>
              <w:t xml:space="preserve"> </w:t>
            </w:r>
            <w:r w:rsidRPr="00134F49">
              <w:rPr>
                <w:sz w:val="24"/>
                <w:szCs w:val="24"/>
              </w:rPr>
              <w:t>garantinis terminas, tačiau bet kokiu atveju ne trumpesnis nei 24 mėnesiai arba 100 000 km ridos (priklausomai nuo to kas įvyksta greičiau). Garantinis terminas, skaičiuojamas nuo Prekių perdavimo–priėmimo akto ar Sąskaitos (kai Prekių perdavimo–priėmimo aktas nėra pasirašomas) pasirašymo dienos.</w:t>
            </w:r>
          </w:p>
        </w:tc>
      </w:tr>
      <w:tr w:rsidR="000651CB" w14:paraId="500BA97C" w14:textId="77777777" w:rsidTr="00D70C18">
        <w:tc>
          <w:tcPr>
            <w:tcW w:w="696" w:type="dxa"/>
          </w:tcPr>
          <w:p w14:paraId="68227E40" w14:textId="77777777" w:rsidR="000651CB" w:rsidRDefault="000651CB" w:rsidP="000651CB">
            <w:pPr>
              <w:pStyle w:val="Antrat1"/>
              <w:numPr>
                <w:ilvl w:val="0"/>
                <w:numId w:val="11"/>
              </w:numPr>
              <w:tabs>
                <w:tab w:val="left" w:pos="851"/>
              </w:tabs>
              <w:ind w:left="0" w:firstLine="0"/>
              <w:jc w:val="both"/>
              <w:rPr>
                <w:b w:val="0"/>
              </w:rPr>
            </w:pPr>
          </w:p>
        </w:tc>
        <w:tc>
          <w:tcPr>
            <w:tcW w:w="3491" w:type="dxa"/>
          </w:tcPr>
          <w:p w14:paraId="0E52404F" w14:textId="7F98B622" w:rsidR="000651CB" w:rsidRPr="00C11A34" w:rsidRDefault="000651CB" w:rsidP="000651CB">
            <w:pPr>
              <w:pStyle w:val="TableParagraph"/>
              <w:spacing w:line="270" w:lineRule="exact"/>
              <w:ind w:hanging="102"/>
              <w:rPr>
                <w:spacing w:val="-2"/>
                <w:sz w:val="24"/>
              </w:rPr>
            </w:pPr>
            <w:r w:rsidRPr="00C11A34">
              <w:rPr>
                <w:sz w:val="24"/>
              </w:rPr>
              <w:t xml:space="preserve">Kita </w:t>
            </w:r>
            <w:r w:rsidRPr="00C11A34">
              <w:rPr>
                <w:spacing w:val="-2"/>
                <w:sz w:val="24"/>
              </w:rPr>
              <w:t>įranga</w:t>
            </w:r>
          </w:p>
        </w:tc>
        <w:tc>
          <w:tcPr>
            <w:tcW w:w="5814" w:type="dxa"/>
          </w:tcPr>
          <w:p w14:paraId="0479CF20" w14:textId="181F0DB3" w:rsidR="000651CB" w:rsidRPr="00C11A34" w:rsidRDefault="004B57C8" w:rsidP="004B57C8">
            <w:pPr>
              <w:pStyle w:val="TableParagraph"/>
              <w:spacing w:line="267" w:lineRule="exact"/>
              <w:jc w:val="both"/>
              <w:rPr>
                <w:sz w:val="24"/>
              </w:rPr>
            </w:pPr>
            <w:r w:rsidRPr="004B57C8">
              <w:rPr>
                <w:sz w:val="24"/>
              </w:rPr>
              <w:t>Visame mikroautobuso salone grindys turi būti padengtos drėgmei atsparia, neslidžia grindų danga. Grindyse turi būti įrengta aliuminio bėgelių sistema, skirta neįgaliųjų vežimėlių ir sėdimų vietų tvirtinimui pagal poreikį.</w:t>
            </w:r>
          </w:p>
        </w:tc>
      </w:tr>
      <w:tr w:rsidR="000651CB" w14:paraId="36911AD6" w14:textId="77777777" w:rsidTr="00D70C18">
        <w:tc>
          <w:tcPr>
            <w:tcW w:w="696" w:type="dxa"/>
          </w:tcPr>
          <w:p w14:paraId="6BAF3997" w14:textId="77777777" w:rsidR="000651CB" w:rsidRDefault="000651CB" w:rsidP="000651CB">
            <w:pPr>
              <w:pStyle w:val="Antrat1"/>
              <w:numPr>
                <w:ilvl w:val="0"/>
                <w:numId w:val="11"/>
              </w:numPr>
              <w:tabs>
                <w:tab w:val="left" w:pos="851"/>
              </w:tabs>
              <w:ind w:left="0" w:firstLine="0"/>
              <w:jc w:val="both"/>
              <w:rPr>
                <w:b w:val="0"/>
              </w:rPr>
            </w:pPr>
          </w:p>
        </w:tc>
        <w:tc>
          <w:tcPr>
            <w:tcW w:w="3491" w:type="dxa"/>
          </w:tcPr>
          <w:p w14:paraId="3C415529" w14:textId="514444F6" w:rsidR="000651CB" w:rsidRPr="00C11A34" w:rsidRDefault="000651CB" w:rsidP="000651CB">
            <w:pPr>
              <w:pStyle w:val="TableParagraph"/>
              <w:spacing w:line="270" w:lineRule="exact"/>
              <w:ind w:hanging="102"/>
              <w:rPr>
                <w:spacing w:val="-2"/>
                <w:sz w:val="24"/>
              </w:rPr>
            </w:pPr>
            <w:r w:rsidRPr="00C11A34">
              <w:rPr>
                <w:spacing w:val="-2"/>
                <w:sz w:val="24"/>
              </w:rPr>
              <w:t>Aplinkosauginiai reikalavimai</w:t>
            </w:r>
          </w:p>
        </w:tc>
        <w:tc>
          <w:tcPr>
            <w:tcW w:w="5814" w:type="dxa"/>
          </w:tcPr>
          <w:p w14:paraId="0EEAC6F9" w14:textId="77777777" w:rsidR="00005CF0" w:rsidRDefault="000651CB" w:rsidP="0047462E">
            <w:pPr>
              <w:pStyle w:val="TableParagraph"/>
              <w:spacing w:line="268" w:lineRule="exact"/>
              <w:ind w:left="108"/>
              <w:jc w:val="both"/>
              <w:rPr>
                <w:rFonts w:asciiTheme="majorBidi" w:hAnsiTheme="majorBidi" w:cstheme="majorBidi"/>
                <w:color w:val="000000" w:themeColor="text1"/>
                <w:sz w:val="24"/>
                <w:szCs w:val="24"/>
              </w:rPr>
            </w:pPr>
            <w:r w:rsidRPr="00675A55">
              <w:rPr>
                <w:sz w:val="24"/>
                <w:szCs w:val="28"/>
                <w:lang w:eastAsia="lt-LT"/>
              </w:rPr>
              <w:t>Aplinkosauginiai kriterijai Prek</w:t>
            </w:r>
            <w:r>
              <w:rPr>
                <w:sz w:val="24"/>
                <w:szCs w:val="28"/>
                <w:lang w:eastAsia="lt-LT"/>
              </w:rPr>
              <w:t xml:space="preserve">ei </w:t>
            </w:r>
            <w:r w:rsidRPr="00675A55">
              <w:rPr>
                <w:sz w:val="24"/>
                <w:szCs w:val="28"/>
                <w:lang w:eastAsia="lt-LT"/>
              </w:rPr>
              <w:t xml:space="preserve">nustatomi vadovaujantis Aplinkos apsaugos kriterijų taikymo, </w:t>
            </w:r>
            <w:r w:rsidRPr="00F671EE">
              <w:rPr>
                <w:sz w:val="24"/>
                <w:szCs w:val="28"/>
                <w:lang w:eastAsia="lt-LT"/>
              </w:rPr>
              <w:t>vykdant žaliuosius pirkimus, tvarkos aprašo, patvirtinto Lietuvos Respublikos aplinkos ministro 2011 m. birželio 28 d. įsakymu Nr. D1-508 „Dėl Aplinkos apsaugos kriterijų taikymo, vykdant žaliuosius pirkimus, tvarkos aprašo patvirtinimo“</w:t>
            </w:r>
            <w:r>
              <w:rPr>
                <w:sz w:val="24"/>
                <w:szCs w:val="28"/>
                <w:lang w:eastAsia="lt-LT"/>
              </w:rPr>
              <w:t xml:space="preserve"> </w:t>
            </w:r>
            <w:r w:rsidRPr="00F671EE">
              <w:rPr>
                <w:sz w:val="24"/>
                <w:szCs w:val="28"/>
                <w:lang w:eastAsia="lt-LT"/>
              </w:rPr>
              <w:t>(toliau – Tvarkos aprašas), taikant Tvarkos aprašo nuostatų</w:t>
            </w:r>
            <w:r w:rsidRPr="00F671EE">
              <w:rPr>
                <w:sz w:val="24"/>
                <w:szCs w:val="24"/>
              </w:rPr>
              <w:t xml:space="preserve"> </w:t>
            </w:r>
            <w:r w:rsidRPr="00F671EE">
              <w:rPr>
                <w:rFonts w:asciiTheme="majorBidi" w:hAnsiTheme="majorBidi" w:cstheme="majorBidi"/>
                <w:color w:val="000000" w:themeColor="text1"/>
                <w:sz w:val="24"/>
                <w:szCs w:val="24"/>
              </w:rPr>
              <w:t>4.</w:t>
            </w:r>
            <w:r w:rsidR="004B6FA4">
              <w:rPr>
                <w:rFonts w:asciiTheme="majorBidi" w:hAnsiTheme="majorBidi" w:cstheme="majorBidi"/>
                <w:color w:val="000000" w:themeColor="text1"/>
                <w:sz w:val="24"/>
                <w:szCs w:val="24"/>
              </w:rPr>
              <w:t>4.4.3</w:t>
            </w:r>
            <w:r w:rsidRPr="00F671EE">
              <w:rPr>
                <w:rFonts w:asciiTheme="majorBidi" w:hAnsiTheme="majorBidi" w:cstheme="majorBidi"/>
                <w:color w:val="000000" w:themeColor="text1"/>
                <w:sz w:val="24"/>
                <w:szCs w:val="24"/>
              </w:rPr>
              <w:t xml:space="preserve"> papunktį. </w:t>
            </w:r>
            <w:r w:rsidR="008803AC">
              <w:rPr>
                <w:rFonts w:asciiTheme="majorBidi" w:hAnsiTheme="majorBidi" w:cstheme="majorBidi"/>
                <w:color w:val="000000" w:themeColor="text1"/>
                <w:sz w:val="24"/>
                <w:szCs w:val="24"/>
              </w:rPr>
              <w:t>Reikalavima</w:t>
            </w:r>
            <w:r w:rsidR="0047462E">
              <w:rPr>
                <w:rFonts w:asciiTheme="majorBidi" w:hAnsiTheme="majorBidi" w:cstheme="majorBidi"/>
                <w:color w:val="000000" w:themeColor="text1"/>
                <w:sz w:val="24"/>
                <w:szCs w:val="24"/>
              </w:rPr>
              <w:t>s:</w:t>
            </w:r>
          </w:p>
          <w:p w14:paraId="316CD0C0" w14:textId="3F901E91" w:rsidR="0047462E" w:rsidRPr="004B6FA4" w:rsidRDefault="0047462E" w:rsidP="0047462E">
            <w:pPr>
              <w:pStyle w:val="TableParagraph"/>
              <w:spacing w:line="268" w:lineRule="exact"/>
              <w:ind w:left="1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Transporto priemonė turi atitikti ne žemesnį kaip Euro 6e emisijų standartą, siekiant mažinti aplinkos taršą ir neigiamą poveikį žmonių sveikatai </w:t>
            </w:r>
            <w:r w:rsidR="00CA3E92">
              <w:rPr>
                <w:rFonts w:asciiTheme="majorBidi" w:hAnsiTheme="majorBidi" w:cstheme="majorBidi"/>
                <w:color w:val="000000" w:themeColor="text1"/>
                <w:sz w:val="24"/>
                <w:szCs w:val="24"/>
              </w:rPr>
              <w:t xml:space="preserve">transporto priemonės eksploatacijos metu. </w:t>
            </w:r>
          </w:p>
        </w:tc>
      </w:tr>
    </w:tbl>
    <w:p w14:paraId="757891D3" w14:textId="2D7F4DBB" w:rsidR="005C6616" w:rsidRDefault="005C6616" w:rsidP="005C6616">
      <w:pPr>
        <w:pStyle w:val="Antrat1"/>
        <w:tabs>
          <w:tab w:val="left" w:pos="851"/>
        </w:tabs>
        <w:ind w:left="0" w:firstLine="0"/>
        <w:jc w:val="both"/>
        <w:rPr>
          <w:b w:val="0"/>
        </w:rPr>
      </w:pPr>
    </w:p>
    <w:p w14:paraId="31D77E99" w14:textId="77777777" w:rsidR="00C11A34" w:rsidRDefault="00C11A34" w:rsidP="000651CB">
      <w:pPr>
        <w:pStyle w:val="TableParagraph"/>
        <w:spacing w:line="258" w:lineRule="exact"/>
        <w:ind w:left="0"/>
        <w:rPr>
          <w:sz w:val="24"/>
        </w:rPr>
      </w:pPr>
    </w:p>
    <w:p w14:paraId="7F0FC5BF" w14:textId="77777777" w:rsidR="008803AC" w:rsidRDefault="008803AC" w:rsidP="000651CB">
      <w:pPr>
        <w:pStyle w:val="TableParagraph"/>
        <w:spacing w:line="258" w:lineRule="exact"/>
        <w:ind w:left="0"/>
        <w:rPr>
          <w:sz w:val="24"/>
        </w:rPr>
      </w:pPr>
    </w:p>
    <w:p w14:paraId="06422A20" w14:textId="77777777" w:rsidR="008803AC" w:rsidRDefault="008803AC" w:rsidP="000651CB">
      <w:pPr>
        <w:pStyle w:val="TableParagraph"/>
        <w:spacing w:line="258" w:lineRule="exact"/>
        <w:ind w:left="0"/>
        <w:rPr>
          <w:sz w:val="24"/>
        </w:rPr>
      </w:pPr>
    </w:p>
    <w:p w14:paraId="22E46C7D" w14:textId="77777777" w:rsidR="008803AC" w:rsidRDefault="008803AC" w:rsidP="000651CB">
      <w:pPr>
        <w:pStyle w:val="TableParagraph"/>
        <w:spacing w:line="258" w:lineRule="exact"/>
        <w:ind w:left="0"/>
        <w:rPr>
          <w:sz w:val="24"/>
        </w:rPr>
      </w:pPr>
    </w:p>
    <w:p w14:paraId="40BFCD12" w14:textId="77777777" w:rsidR="008803AC" w:rsidRDefault="008803AC" w:rsidP="000651CB">
      <w:pPr>
        <w:pStyle w:val="TableParagraph"/>
        <w:spacing w:line="258" w:lineRule="exact"/>
        <w:ind w:left="0"/>
        <w:rPr>
          <w:sz w:val="24"/>
        </w:rPr>
      </w:pPr>
    </w:p>
    <w:sectPr w:rsidR="008803AC" w:rsidSect="004B6FA4">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DAC8" w14:textId="77777777" w:rsidR="001447CA" w:rsidRDefault="001447CA" w:rsidP="00F23CEB">
      <w:r>
        <w:separator/>
      </w:r>
    </w:p>
  </w:endnote>
  <w:endnote w:type="continuationSeparator" w:id="0">
    <w:p w14:paraId="2857B65D" w14:textId="77777777" w:rsidR="001447CA" w:rsidRDefault="001447CA" w:rsidP="00F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F0565" w14:textId="77777777" w:rsidR="001447CA" w:rsidRDefault="001447CA" w:rsidP="00F23CEB">
      <w:r>
        <w:separator/>
      </w:r>
    </w:p>
  </w:footnote>
  <w:footnote w:type="continuationSeparator" w:id="0">
    <w:p w14:paraId="120D5925" w14:textId="77777777" w:rsidR="001447CA" w:rsidRDefault="001447CA" w:rsidP="00F23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794"/>
    <w:multiLevelType w:val="hybridMultilevel"/>
    <w:tmpl w:val="6F78B71E"/>
    <w:lvl w:ilvl="0" w:tplc="671AD70E">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C8AE461E">
      <w:numFmt w:val="bullet"/>
      <w:lvlText w:val="•"/>
      <w:lvlJc w:val="left"/>
      <w:pPr>
        <w:ind w:left="1431" w:hanging="360"/>
      </w:pPr>
      <w:rPr>
        <w:rFonts w:hint="default"/>
        <w:lang w:val="lt-LT" w:eastAsia="en-US" w:bidi="ar-SA"/>
      </w:rPr>
    </w:lvl>
    <w:lvl w:ilvl="2" w:tplc="43045D4A">
      <w:numFmt w:val="bullet"/>
      <w:lvlText w:val="•"/>
      <w:lvlJc w:val="left"/>
      <w:pPr>
        <w:ind w:left="2043" w:hanging="360"/>
      </w:pPr>
      <w:rPr>
        <w:rFonts w:hint="default"/>
        <w:lang w:val="lt-LT" w:eastAsia="en-US" w:bidi="ar-SA"/>
      </w:rPr>
    </w:lvl>
    <w:lvl w:ilvl="3" w:tplc="32F68192">
      <w:numFmt w:val="bullet"/>
      <w:lvlText w:val="•"/>
      <w:lvlJc w:val="left"/>
      <w:pPr>
        <w:ind w:left="2654" w:hanging="360"/>
      </w:pPr>
      <w:rPr>
        <w:rFonts w:hint="default"/>
        <w:lang w:val="lt-LT" w:eastAsia="en-US" w:bidi="ar-SA"/>
      </w:rPr>
    </w:lvl>
    <w:lvl w:ilvl="4" w:tplc="533472A6">
      <w:numFmt w:val="bullet"/>
      <w:lvlText w:val="•"/>
      <w:lvlJc w:val="left"/>
      <w:pPr>
        <w:ind w:left="3266" w:hanging="360"/>
      </w:pPr>
      <w:rPr>
        <w:rFonts w:hint="default"/>
        <w:lang w:val="lt-LT" w:eastAsia="en-US" w:bidi="ar-SA"/>
      </w:rPr>
    </w:lvl>
    <w:lvl w:ilvl="5" w:tplc="B210C34C">
      <w:numFmt w:val="bullet"/>
      <w:lvlText w:val="•"/>
      <w:lvlJc w:val="left"/>
      <w:pPr>
        <w:ind w:left="3877" w:hanging="360"/>
      </w:pPr>
      <w:rPr>
        <w:rFonts w:hint="default"/>
        <w:lang w:val="lt-LT" w:eastAsia="en-US" w:bidi="ar-SA"/>
      </w:rPr>
    </w:lvl>
    <w:lvl w:ilvl="6" w:tplc="F6444048">
      <w:numFmt w:val="bullet"/>
      <w:lvlText w:val="•"/>
      <w:lvlJc w:val="left"/>
      <w:pPr>
        <w:ind w:left="4489" w:hanging="360"/>
      </w:pPr>
      <w:rPr>
        <w:rFonts w:hint="default"/>
        <w:lang w:val="lt-LT" w:eastAsia="en-US" w:bidi="ar-SA"/>
      </w:rPr>
    </w:lvl>
    <w:lvl w:ilvl="7" w:tplc="925C3C2C">
      <w:numFmt w:val="bullet"/>
      <w:lvlText w:val="•"/>
      <w:lvlJc w:val="left"/>
      <w:pPr>
        <w:ind w:left="5100" w:hanging="360"/>
      </w:pPr>
      <w:rPr>
        <w:rFonts w:hint="default"/>
        <w:lang w:val="lt-LT" w:eastAsia="en-US" w:bidi="ar-SA"/>
      </w:rPr>
    </w:lvl>
    <w:lvl w:ilvl="8" w:tplc="D2C0991E">
      <w:numFmt w:val="bullet"/>
      <w:lvlText w:val="•"/>
      <w:lvlJc w:val="left"/>
      <w:pPr>
        <w:ind w:left="5712" w:hanging="360"/>
      </w:pPr>
      <w:rPr>
        <w:rFonts w:hint="default"/>
        <w:lang w:val="lt-LT" w:eastAsia="en-US" w:bidi="ar-SA"/>
      </w:rPr>
    </w:lvl>
  </w:abstractNum>
  <w:abstractNum w:abstractNumId="1" w15:restartNumberingAfterBreak="0">
    <w:nsid w:val="0A6A48A1"/>
    <w:multiLevelType w:val="hybridMultilevel"/>
    <w:tmpl w:val="F3A249E0"/>
    <w:lvl w:ilvl="0" w:tplc="A2B2EF88">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FB38602E">
      <w:numFmt w:val="bullet"/>
      <w:lvlText w:val="•"/>
      <w:lvlJc w:val="left"/>
      <w:pPr>
        <w:ind w:left="1431" w:hanging="360"/>
      </w:pPr>
      <w:rPr>
        <w:rFonts w:hint="default"/>
        <w:lang w:val="lt-LT" w:eastAsia="en-US" w:bidi="ar-SA"/>
      </w:rPr>
    </w:lvl>
    <w:lvl w:ilvl="2" w:tplc="3CDE6EEA">
      <w:numFmt w:val="bullet"/>
      <w:lvlText w:val="•"/>
      <w:lvlJc w:val="left"/>
      <w:pPr>
        <w:ind w:left="2043" w:hanging="360"/>
      </w:pPr>
      <w:rPr>
        <w:rFonts w:hint="default"/>
        <w:lang w:val="lt-LT" w:eastAsia="en-US" w:bidi="ar-SA"/>
      </w:rPr>
    </w:lvl>
    <w:lvl w:ilvl="3" w:tplc="706C6168">
      <w:numFmt w:val="bullet"/>
      <w:lvlText w:val="•"/>
      <w:lvlJc w:val="left"/>
      <w:pPr>
        <w:ind w:left="2654" w:hanging="360"/>
      </w:pPr>
      <w:rPr>
        <w:rFonts w:hint="default"/>
        <w:lang w:val="lt-LT" w:eastAsia="en-US" w:bidi="ar-SA"/>
      </w:rPr>
    </w:lvl>
    <w:lvl w:ilvl="4" w:tplc="342E11CC">
      <w:numFmt w:val="bullet"/>
      <w:lvlText w:val="•"/>
      <w:lvlJc w:val="left"/>
      <w:pPr>
        <w:ind w:left="3266" w:hanging="360"/>
      </w:pPr>
      <w:rPr>
        <w:rFonts w:hint="default"/>
        <w:lang w:val="lt-LT" w:eastAsia="en-US" w:bidi="ar-SA"/>
      </w:rPr>
    </w:lvl>
    <w:lvl w:ilvl="5" w:tplc="193EE300">
      <w:numFmt w:val="bullet"/>
      <w:lvlText w:val="•"/>
      <w:lvlJc w:val="left"/>
      <w:pPr>
        <w:ind w:left="3877" w:hanging="360"/>
      </w:pPr>
      <w:rPr>
        <w:rFonts w:hint="default"/>
        <w:lang w:val="lt-LT" w:eastAsia="en-US" w:bidi="ar-SA"/>
      </w:rPr>
    </w:lvl>
    <w:lvl w:ilvl="6" w:tplc="0018FDDC">
      <w:numFmt w:val="bullet"/>
      <w:lvlText w:val="•"/>
      <w:lvlJc w:val="left"/>
      <w:pPr>
        <w:ind w:left="4489" w:hanging="360"/>
      </w:pPr>
      <w:rPr>
        <w:rFonts w:hint="default"/>
        <w:lang w:val="lt-LT" w:eastAsia="en-US" w:bidi="ar-SA"/>
      </w:rPr>
    </w:lvl>
    <w:lvl w:ilvl="7" w:tplc="8E7004B2">
      <w:numFmt w:val="bullet"/>
      <w:lvlText w:val="•"/>
      <w:lvlJc w:val="left"/>
      <w:pPr>
        <w:ind w:left="5100" w:hanging="360"/>
      </w:pPr>
      <w:rPr>
        <w:rFonts w:hint="default"/>
        <w:lang w:val="lt-LT" w:eastAsia="en-US" w:bidi="ar-SA"/>
      </w:rPr>
    </w:lvl>
    <w:lvl w:ilvl="8" w:tplc="8B629FF2">
      <w:numFmt w:val="bullet"/>
      <w:lvlText w:val="•"/>
      <w:lvlJc w:val="left"/>
      <w:pPr>
        <w:ind w:left="5712" w:hanging="360"/>
      </w:pPr>
      <w:rPr>
        <w:rFonts w:hint="default"/>
        <w:lang w:val="lt-LT" w:eastAsia="en-US" w:bidi="ar-SA"/>
      </w:rPr>
    </w:lvl>
  </w:abstractNum>
  <w:abstractNum w:abstractNumId="2" w15:restartNumberingAfterBreak="0">
    <w:nsid w:val="0CC05AE7"/>
    <w:multiLevelType w:val="hybridMultilevel"/>
    <w:tmpl w:val="DBB40818"/>
    <w:lvl w:ilvl="0" w:tplc="A32444F4">
      <w:start w:val="4"/>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3" w15:restartNumberingAfterBreak="0">
    <w:nsid w:val="0EFD33FB"/>
    <w:multiLevelType w:val="hybridMultilevel"/>
    <w:tmpl w:val="6CBE2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CF32CB"/>
    <w:multiLevelType w:val="multilevel"/>
    <w:tmpl w:val="C0B2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D4653"/>
    <w:multiLevelType w:val="hybridMultilevel"/>
    <w:tmpl w:val="334418CC"/>
    <w:lvl w:ilvl="0" w:tplc="A164162A">
      <w:start w:val="1"/>
      <w:numFmt w:val="decimal"/>
      <w:lvlText w:val="%1."/>
      <w:lvlJc w:val="left"/>
      <w:pPr>
        <w:ind w:left="143"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B8DE9466">
      <w:numFmt w:val="bullet"/>
      <w:lvlText w:val="•"/>
      <w:lvlJc w:val="left"/>
      <w:pPr>
        <w:ind w:left="1118" w:hanging="286"/>
      </w:pPr>
      <w:rPr>
        <w:rFonts w:hint="default"/>
        <w:lang w:val="lt-LT" w:eastAsia="en-US" w:bidi="ar-SA"/>
      </w:rPr>
    </w:lvl>
    <w:lvl w:ilvl="2" w:tplc="6FFEF4B4">
      <w:numFmt w:val="bullet"/>
      <w:lvlText w:val="•"/>
      <w:lvlJc w:val="left"/>
      <w:pPr>
        <w:ind w:left="2096" w:hanging="286"/>
      </w:pPr>
      <w:rPr>
        <w:rFonts w:hint="default"/>
        <w:lang w:val="lt-LT" w:eastAsia="en-US" w:bidi="ar-SA"/>
      </w:rPr>
    </w:lvl>
    <w:lvl w:ilvl="3" w:tplc="38DA5208">
      <w:numFmt w:val="bullet"/>
      <w:lvlText w:val="•"/>
      <w:lvlJc w:val="left"/>
      <w:pPr>
        <w:ind w:left="3074" w:hanging="286"/>
      </w:pPr>
      <w:rPr>
        <w:rFonts w:hint="default"/>
        <w:lang w:val="lt-LT" w:eastAsia="en-US" w:bidi="ar-SA"/>
      </w:rPr>
    </w:lvl>
    <w:lvl w:ilvl="4" w:tplc="7F380248">
      <w:numFmt w:val="bullet"/>
      <w:lvlText w:val="•"/>
      <w:lvlJc w:val="left"/>
      <w:pPr>
        <w:ind w:left="4052" w:hanging="286"/>
      </w:pPr>
      <w:rPr>
        <w:rFonts w:hint="default"/>
        <w:lang w:val="lt-LT" w:eastAsia="en-US" w:bidi="ar-SA"/>
      </w:rPr>
    </w:lvl>
    <w:lvl w:ilvl="5" w:tplc="C250F508">
      <w:numFmt w:val="bullet"/>
      <w:lvlText w:val="•"/>
      <w:lvlJc w:val="left"/>
      <w:pPr>
        <w:ind w:left="5031" w:hanging="286"/>
      </w:pPr>
      <w:rPr>
        <w:rFonts w:hint="default"/>
        <w:lang w:val="lt-LT" w:eastAsia="en-US" w:bidi="ar-SA"/>
      </w:rPr>
    </w:lvl>
    <w:lvl w:ilvl="6" w:tplc="D31A04B8">
      <w:numFmt w:val="bullet"/>
      <w:lvlText w:val="•"/>
      <w:lvlJc w:val="left"/>
      <w:pPr>
        <w:ind w:left="6009" w:hanging="286"/>
      </w:pPr>
      <w:rPr>
        <w:rFonts w:hint="default"/>
        <w:lang w:val="lt-LT" w:eastAsia="en-US" w:bidi="ar-SA"/>
      </w:rPr>
    </w:lvl>
    <w:lvl w:ilvl="7" w:tplc="66089DFE">
      <w:numFmt w:val="bullet"/>
      <w:lvlText w:val="•"/>
      <w:lvlJc w:val="left"/>
      <w:pPr>
        <w:ind w:left="6987" w:hanging="286"/>
      </w:pPr>
      <w:rPr>
        <w:rFonts w:hint="default"/>
        <w:lang w:val="lt-LT" w:eastAsia="en-US" w:bidi="ar-SA"/>
      </w:rPr>
    </w:lvl>
    <w:lvl w:ilvl="8" w:tplc="B70CE928">
      <w:numFmt w:val="bullet"/>
      <w:lvlText w:val="•"/>
      <w:lvlJc w:val="left"/>
      <w:pPr>
        <w:ind w:left="7965" w:hanging="286"/>
      </w:pPr>
      <w:rPr>
        <w:rFonts w:hint="default"/>
        <w:lang w:val="lt-LT" w:eastAsia="en-US" w:bidi="ar-SA"/>
      </w:rPr>
    </w:lvl>
  </w:abstractNum>
  <w:abstractNum w:abstractNumId="6" w15:restartNumberingAfterBreak="0">
    <w:nsid w:val="39871E40"/>
    <w:multiLevelType w:val="hybridMultilevel"/>
    <w:tmpl w:val="65EED724"/>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71109"/>
    <w:multiLevelType w:val="hybridMultilevel"/>
    <w:tmpl w:val="8C38A5BE"/>
    <w:lvl w:ilvl="0" w:tplc="099AD71C">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E938A80E">
      <w:numFmt w:val="bullet"/>
      <w:lvlText w:val="•"/>
      <w:lvlJc w:val="left"/>
      <w:pPr>
        <w:ind w:left="1431" w:hanging="360"/>
      </w:pPr>
      <w:rPr>
        <w:rFonts w:hint="default"/>
        <w:lang w:val="lt-LT" w:eastAsia="en-US" w:bidi="ar-SA"/>
      </w:rPr>
    </w:lvl>
    <w:lvl w:ilvl="2" w:tplc="CA06DA88">
      <w:numFmt w:val="bullet"/>
      <w:lvlText w:val="•"/>
      <w:lvlJc w:val="left"/>
      <w:pPr>
        <w:ind w:left="2043" w:hanging="360"/>
      </w:pPr>
      <w:rPr>
        <w:rFonts w:hint="default"/>
        <w:lang w:val="lt-LT" w:eastAsia="en-US" w:bidi="ar-SA"/>
      </w:rPr>
    </w:lvl>
    <w:lvl w:ilvl="3" w:tplc="0D34FFF8">
      <w:numFmt w:val="bullet"/>
      <w:lvlText w:val="•"/>
      <w:lvlJc w:val="left"/>
      <w:pPr>
        <w:ind w:left="2654" w:hanging="360"/>
      </w:pPr>
      <w:rPr>
        <w:rFonts w:hint="default"/>
        <w:lang w:val="lt-LT" w:eastAsia="en-US" w:bidi="ar-SA"/>
      </w:rPr>
    </w:lvl>
    <w:lvl w:ilvl="4" w:tplc="8C7A969C">
      <w:numFmt w:val="bullet"/>
      <w:lvlText w:val="•"/>
      <w:lvlJc w:val="left"/>
      <w:pPr>
        <w:ind w:left="3266" w:hanging="360"/>
      </w:pPr>
      <w:rPr>
        <w:rFonts w:hint="default"/>
        <w:lang w:val="lt-LT" w:eastAsia="en-US" w:bidi="ar-SA"/>
      </w:rPr>
    </w:lvl>
    <w:lvl w:ilvl="5" w:tplc="4A120B8A">
      <w:numFmt w:val="bullet"/>
      <w:lvlText w:val="•"/>
      <w:lvlJc w:val="left"/>
      <w:pPr>
        <w:ind w:left="3877" w:hanging="360"/>
      </w:pPr>
      <w:rPr>
        <w:rFonts w:hint="default"/>
        <w:lang w:val="lt-LT" w:eastAsia="en-US" w:bidi="ar-SA"/>
      </w:rPr>
    </w:lvl>
    <w:lvl w:ilvl="6" w:tplc="0C80C79C">
      <w:numFmt w:val="bullet"/>
      <w:lvlText w:val="•"/>
      <w:lvlJc w:val="left"/>
      <w:pPr>
        <w:ind w:left="4489" w:hanging="360"/>
      </w:pPr>
      <w:rPr>
        <w:rFonts w:hint="default"/>
        <w:lang w:val="lt-LT" w:eastAsia="en-US" w:bidi="ar-SA"/>
      </w:rPr>
    </w:lvl>
    <w:lvl w:ilvl="7" w:tplc="5E460720">
      <w:numFmt w:val="bullet"/>
      <w:lvlText w:val="•"/>
      <w:lvlJc w:val="left"/>
      <w:pPr>
        <w:ind w:left="5100" w:hanging="360"/>
      </w:pPr>
      <w:rPr>
        <w:rFonts w:hint="default"/>
        <w:lang w:val="lt-LT" w:eastAsia="en-US" w:bidi="ar-SA"/>
      </w:rPr>
    </w:lvl>
    <w:lvl w:ilvl="8" w:tplc="C652C6C4">
      <w:numFmt w:val="bullet"/>
      <w:lvlText w:val="•"/>
      <w:lvlJc w:val="left"/>
      <w:pPr>
        <w:ind w:left="5712" w:hanging="360"/>
      </w:pPr>
      <w:rPr>
        <w:rFonts w:hint="default"/>
        <w:lang w:val="lt-LT" w:eastAsia="en-US" w:bidi="ar-SA"/>
      </w:rPr>
    </w:lvl>
  </w:abstractNum>
  <w:abstractNum w:abstractNumId="8" w15:restartNumberingAfterBreak="0">
    <w:nsid w:val="54A3370A"/>
    <w:multiLevelType w:val="hybridMultilevel"/>
    <w:tmpl w:val="334418CC"/>
    <w:lvl w:ilvl="0" w:tplc="A164162A">
      <w:start w:val="1"/>
      <w:numFmt w:val="decimal"/>
      <w:lvlText w:val="%1."/>
      <w:lvlJc w:val="left"/>
      <w:pPr>
        <w:ind w:left="143"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B8DE9466">
      <w:numFmt w:val="bullet"/>
      <w:lvlText w:val="•"/>
      <w:lvlJc w:val="left"/>
      <w:pPr>
        <w:ind w:left="1118" w:hanging="286"/>
      </w:pPr>
      <w:rPr>
        <w:rFonts w:hint="default"/>
        <w:lang w:val="lt-LT" w:eastAsia="en-US" w:bidi="ar-SA"/>
      </w:rPr>
    </w:lvl>
    <w:lvl w:ilvl="2" w:tplc="6FFEF4B4">
      <w:numFmt w:val="bullet"/>
      <w:lvlText w:val="•"/>
      <w:lvlJc w:val="left"/>
      <w:pPr>
        <w:ind w:left="2096" w:hanging="286"/>
      </w:pPr>
      <w:rPr>
        <w:rFonts w:hint="default"/>
        <w:lang w:val="lt-LT" w:eastAsia="en-US" w:bidi="ar-SA"/>
      </w:rPr>
    </w:lvl>
    <w:lvl w:ilvl="3" w:tplc="38DA5208">
      <w:numFmt w:val="bullet"/>
      <w:lvlText w:val="•"/>
      <w:lvlJc w:val="left"/>
      <w:pPr>
        <w:ind w:left="3074" w:hanging="286"/>
      </w:pPr>
      <w:rPr>
        <w:rFonts w:hint="default"/>
        <w:lang w:val="lt-LT" w:eastAsia="en-US" w:bidi="ar-SA"/>
      </w:rPr>
    </w:lvl>
    <w:lvl w:ilvl="4" w:tplc="7F380248">
      <w:numFmt w:val="bullet"/>
      <w:lvlText w:val="•"/>
      <w:lvlJc w:val="left"/>
      <w:pPr>
        <w:ind w:left="4052" w:hanging="286"/>
      </w:pPr>
      <w:rPr>
        <w:rFonts w:hint="default"/>
        <w:lang w:val="lt-LT" w:eastAsia="en-US" w:bidi="ar-SA"/>
      </w:rPr>
    </w:lvl>
    <w:lvl w:ilvl="5" w:tplc="C250F508">
      <w:numFmt w:val="bullet"/>
      <w:lvlText w:val="•"/>
      <w:lvlJc w:val="left"/>
      <w:pPr>
        <w:ind w:left="5031" w:hanging="286"/>
      </w:pPr>
      <w:rPr>
        <w:rFonts w:hint="default"/>
        <w:lang w:val="lt-LT" w:eastAsia="en-US" w:bidi="ar-SA"/>
      </w:rPr>
    </w:lvl>
    <w:lvl w:ilvl="6" w:tplc="D31A04B8">
      <w:numFmt w:val="bullet"/>
      <w:lvlText w:val="•"/>
      <w:lvlJc w:val="left"/>
      <w:pPr>
        <w:ind w:left="6009" w:hanging="286"/>
      </w:pPr>
      <w:rPr>
        <w:rFonts w:hint="default"/>
        <w:lang w:val="lt-LT" w:eastAsia="en-US" w:bidi="ar-SA"/>
      </w:rPr>
    </w:lvl>
    <w:lvl w:ilvl="7" w:tplc="66089DFE">
      <w:numFmt w:val="bullet"/>
      <w:lvlText w:val="•"/>
      <w:lvlJc w:val="left"/>
      <w:pPr>
        <w:ind w:left="6987" w:hanging="286"/>
      </w:pPr>
      <w:rPr>
        <w:rFonts w:hint="default"/>
        <w:lang w:val="lt-LT" w:eastAsia="en-US" w:bidi="ar-SA"/>
      </w:rPr>
    </w:lvl>
    <w:lvl w:ilvl="8" w:tplc="B70CE928">
      <w:numFmt w:val="bullet"/>
      <w:lvlText w:val="•"/>
      <w:lvlJc w:val="left"/>
      <w:pPr>
        <w:ind w:left="7965" w:hanging="286"/>
      </w:pPr>
      <w:rPr>
        <w:rFonts w:hint="default"/>
        <w:lang w:val="lt-LT" w:eastAsia="en-US" w:bidi="ar-SA"/>
      </w:rPr>
    </w:lvl>
  </w:abstractNum>
  <w:abstractNum w:abstractNumId="9" w15:restartNumberingAfterBreak="0">
    <w:nsid w:val="5EFA6DA9"/>
    <w:multiLevelType w:val="hybridMultilevel"/>
    <w:tmpl w:val="63FE898A"/>
    <w:lvl w:ilvl="0" w:tplc="1CE255E8">
      <w:start w:val="1"/>
      <w:numFmt w:val="decimal"/>
      <w:lvlText w:val="%1."/>
      <w:lvlJc w:val="left"/>
      <w:pPr>
        <w:ind w:left="720" w:hanging="360"/>
      </w:pPr>
    </w:lvl>
    <w:lvl w:ilvl="1" w:tplc="1BE48410">
      <w:start w:val="1"/>
      <w:numFmt w:val="decimal"/>
      <w:lvlText w:val="%2."/>
      <w:lvlJc w:val="left"/>
      <w:pPr>
        <w:ind w:left="720" w:hanging="360"/>
      </w:pPr>
    </w:lvl>
    <w:lvl w:ilvl="2" w:tplc="BA40A5B0">
      <w:start w:val="1"/>
      <w:numFmt w:val="decimal"/>
      <w:lvlText w:val="%3."/>
      <w:lvlJc w:val="left"/>
      <w:pPr>
        <w:ind w:left="720" w:hanging="360"/>
      </w:pPr>
    </w:lvl>
    <w:lvl w:ilvl="3" w:tplc="D2C09464">
      <w:start w:val="1"/>
      <w:numFmt w:val="decimal"/>
      <w:lvlText w:val="%4."/>
      <w:lvlJc w:val="left"/>
      <w:pPr>
        <w:ind w:left="720" w:hanging="360"/>
      </w:pPr>
    </w:lvl>
    <w:lvl w:ilvl="4" w:tplc="4AD8D8FC">
      <w:start w:val="1"/>
      <w:numFmt w:val="decimal"/>
      <w:lvlText w:val="%5."/>
      <w:lvlJc w:val="left"/>
      <w:pPr>
        <w:ind w:left="720" w:hanging="360"/>
      </w:pPr>
    </w:lvl>
    <w:lvl w:ilvl="5" w:tplc="EFCE4112">
      <w:start w:val="1"/>
      <w:numFmt w:val="decimal"/>
      <w:lvlText w:val="%6."/>
      <w:lvlJc w:val="left"/>
      <w:pPr>
        <w:ind w:left="720" w:hanging="360"/>
      </w:pPr>
    </w:lvl>
    <w:lvl w:ilvl="6" w:tplc="B476A370">
      <w:start w:val="1"/>
      <w:numFmt w:val="decimal"/>
      <w:lvlText w:val="%7."/>
      <w:lvlJc w:val="left"/>
      <w:pPr>
        <w:ind w:left="720" w:hanging="360"/>
      </w:pPr>
    </w:lvl>
    <w:lvl w:ilvl="7" w:tplc="6A8C019C">
      <w:start w:val="1"/>
      <w:numFmt w:val="decimal"/>
      <w:lvlText w:val="%8."/>
      <w:lvlJc w:val="left"/>
      <w:pPr>
        <w:ind w:left="720" w:hanging="360"/>
      </w:pPr>
    </w:lvl>
    <w:lvl w:ilvl="8" w:tplc="3C7004F8">
      <w:start w:val="1"/>
      <w:numFmt w:val="decimal"/>
      <w:lvlText w:val="%9."/>
      <w:lvlJc w:val="left"/>
      <w:pPr>
        <w:ind w:left="720" w:hanging="360"/>
      </w:pPr>
    </w:lvl>
  </w:abstractNum>
  <w:abstractNum w:abstractNumId="10" w15:restartNumberingAfterBreak="0">
    <w:nsid w:val="623432CF"/>
    <w:multiLevelType w:val="hybridMultilevel"/>
    <w:tmpl w:val="C8A290AA"/>
    <w:lvl w:ilvl="0" w:tplc="2FA8B880">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9AFEAE12">
      <w:numFmt w:val="bullet"/>
      <w:lvlText w:val="•"/>
      <w:lvlJc w:val="left"/>
      <w:pPr>
        <w:ind w:left="1431" w:hanging="360"/>
      </w:pPr>
      <w:rPr>
        <w:rFonts w:hint="default"/>
        <w:lang w:val="lt-LT" w:eastAsia="en-US" w:bidi="ar-SA"/>
      </w:rPr>
    </w:lvl>
    <w:lvl w:ilvl="2" w:tplc="6A92DEF8">
      <w:numFmt w:val="bullet"/>
      <w:lvlText w:val="•"/>
      <w:lvlJc w:val="left"/>
      <w:pPr>
        <w:ind w:left="2043" w:hanging="360"/>
      </w:pPr>
      <w:rPr>
        <w:rFonts w:hint="default"/>
        <w:lang w:val="lt-LT" w:eastAsia="en-US" w:bidi="ar-SA"/>
      </w:rPr>
    </w:lvl>
    <w:lvl w:ilvl="3" w:tplc="6D4210EC">
      <w:numFmt w:val="bullet"/>
      <w:lvlText w:val="•"/>
      <w:lvlJc w:val="left"/>
      <w:pPr>
        <w:ind w:left="2654" w:hanging="360"/>
      </w:pPr>
      <w:rPr>
        <w:rFonts w:hint="default"/>
        <w:lang w:val="lt-LT" w:eastAsia="en-US" w:bidi="ar-SA"/>
      </w:rPr>
    </w:lvl>
    <w:lvl w:ilvl="4" w:tplc="71043596">
      <w:numFmt w:val="bullet"/>
      <w:lvlText w:val="•"/>
      <w:lvlJc w:val="left"/>
      <w:pPr>
        <w:ind w:left="3266" w:hanging="360"/>
      </w:pPr>
      <w:rPr>
        <w:rFonts w:hint="default"/>
        <w:lang w:val="lt-LT" w:eastAsia="en-US" w:bidi="ar-SA"/>
      </w:rPr>
    </w:lvl>
    <w:lvl w:ilvl="5" w:tplc="3CD8985E">
      <w:numFmt w:val="bullet"/>
      <w:lvlText w:val="•"/>
      <w:lvlJc w:val="left"/>
      <w:pPr>
        <w:ind w:left="3877" w:hanging="360"/>
      </w:pPr>
      <w:rPr>
        <w:rFonts w:hint="default"/>
        <w:lang w:val="lt-LT" w:eastAsia="en-US" w:bidi="ar-SA"/>
      </w:rPr>
    </w:lvl>
    <w:lvl w:ilvl="6" w:tplc="F328CCE6">
      <w:numFmt w:val="bullet"/>
      <w:lvlText w:val="•"/>
      <w:lvlJc w:val="left"/>
      <w:pPr>
        <w:ind w:left="4489" w:hanging="360"/>
      </w:pPr>
      <w:rPr>
        <w:rFonts w:hint="default"/>
        <w:lang w:val="lt-LT" w:eastAsia="en-US" w:bidi="ar-SA"/>
      </w:rPr>
    </w:lvl>
    <w:lvl w:ilvl="7" w:tplc="2432F064">
      <w:numFmt w:val="bullet"/>
      <w:lvlText w:val="•"/>
      <w:lvlJc w:val="left"/>
      <w:pPr>
        <w:ind w:left="5100" w:hanging="360"/>
      </w:pPr>
      <w:rPr>
        <w:rFonts w:hint="default"/>
        <w:lang w:val="lt-LT" w:eastAsia="en-US" w:bidi="ar-SA"/>
      </w:rPr>
    </w:lvl>
    <w:lvl w:ilvl="8" w:tplc="CDDC0F4C">
      <w:numFmt w:val="bullet"/>
      <w:lvlText w:val="•"/>
      <w:lvlJc w:val="left"/>
      <w:pPr>
        <w:ind w:left="5712" w:hanging="360"/>
      </w:pPr>
      <w:rPr>
        <w:rFonts w:hint="default"/>
        <w:lang w:val="lt-LT" w:eastAsia="en-US" w:bidi="ar-SA"/>
      </w:rPr>
    </w:lvl>
  </w:abstractNum>
  <w:abstractNum w:abstractNumId="11" w15:restartNumberingAfterBreak="0">
    <w:nsid w:val="66215674"/>
    <w:multiLevelType w:val="hybridMultilevel"/>
    <w:tmpl w:val="ADA64DD4"/>
    <w:lvl w:ilvl="0" w:tplc="27BCDFA6">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9E9E9CEC">
      <w:numFmt w:val="bullet"/>
      <w:lvlText w:val="•"/>
      <w:lvlJc w:val="left"/>
      <w:pPr>
        <w:ind w:left="1431" w:hanging="360"/>
      </w:pPr>
      <w:rPr>
        <w:rFonts w:hint="default"/>
        <w:lang w:val="lt-LT" w:eastAsia="en-US" w:bidi="ar-SA"/>
      </w:rPr>
    </w:lvl>
    <w:lvl w:ilvl="2" w:tplc="993629A0">
      <w:numFmt w:val="bullet"/>
      <w:lvlText w:val="•"/>
      <w:lvlJc w:val="left"/>
      <w:pPr>
        <w:ind w:left="2043" w:hanging="360"/>
      </w:pPr>
      <w:rPr>
        <w:rFonts w:hint="default"/>
        <w:lang w:val="lt-LT" w:eastAsia="en-US" w:bidi="ar-SA"/>
      </w:rPr>
    </w:lvl>
    <w:lvl w:ilvl="3" w:tplc="4F40A0E2">
      <w:numFmt w:val="bullet"/>
      <w:lvlText w:val="•"/>
      <w:lvlJc w:val="left"/>
      <w:pPr>
        <w:ind w:left="2654" w:hanging="360"/>
      </w:pPr>
      <w:rPr>
        <w:rFonts w:hint="default"/>
        <w:lang w:val="lt-LT" w:eastAsia="en-US" w:bidi="ar-SA"/>
      </w:rPr>
    </w:lvl>
    <w:lvl w:ilvl="4" w:tplc="70B688D2">
      <w:numFmt w:val="bullet"/>
      <w:lvlText w:val="•"/>
      <w:lvlJc w:val="left"/>
      <w:pPr>
        <w:ind w:left="3266" w:hanging="360"/>
      </w:pPr>
      <w:rPr>
        <w:rFonts w:hint="default"/>
        <w:lang w:val="lt-LT" w:eastAsia="en-US" w:bidi="ar-SA"/>
      </w:rPr>
    </w:lvl>
    <w:lvl w:ilvl="5" w:tplc="7BBA06B4">
      <w:numFmt w:val="bullet"/>
      <w:lvlText w:val="•"/>
      <w:lvlJc w:val="left"/>
      <w:pPr>
        <w:ind w:left="3877" w:hanging="360"/>
      </w:pPr>
      <w:rPr>
        <w:rFonts w:hint="default"/>
        <w:lang w:val="lt-LT" w:eastAsia="en-US" w:bidi="ar-SA"/>
      </w:rPr>
    </w:lvl>
    <w:lvl w:ilvl="6" w:tplc="8CD66B9A">
      <w:numFmt w:val="bullet"/>
      <w:lvlText w:val="•"/>
      <w:lvlJc w:val="left"/>
      <w:pPr>
        <w:ind w:left="4489" w:hanging="360"/>
      </w:pPr>
      <w:rPr>
        <w:rFonts w:hint="default"/>
        <w:lang w:val="lt-LT" w:eastAsia="en-US" w:bidi="ar-SA"/>
      </w:rPr>
    </w:lvl>
    <w:lvl w:ilvl="7" w:tplc="56764F04">
      <w:numFmt w:val="bullet"/>
      <w:lvlText w:val="•"/>
      <w:lvlJc w:val="left"/>
      <w:pPr>
        <w:ind w:left="5100" w:hanging="360"/>
      </w:pPr>
      <w:rPr>
        <w:rFonts w:hint="default"/>
        <w:lang w:val="lt-LT" w:eastAsia="en-US" w:bidi="ar-SA"/>
      </w:rPr>
    </w:lvl>
    <w:lvl w:ilvl="8" w:tplc="E53829F0">
      <w:numFmt w:val="bullet"/>
      <w:lvlText w:val="•"/>
      <w:lvlJc w:val="left"/>
      <w:pPr>
        <w:ind w:left="5712" w:hanging="360"/>
      </w:pPr>
      <w:rPr>
        <w:rFonts w:hint="default"/>
        <w:lang w:val="lt-LT" w:eastAsia="en-US" w:bidi="ar-SA"/>
      </w:rPr>
    </w:lvl>
  </w:abstractNum>
  <w:num w:numId="1" w16cid:durableId="1895001945">
    <w:abstractNumId w:val="0"/>
  </w:num>
  <w:num w:numId="2" w16cid:durableId="371733733">
    <w:abstractNumId w:val="10"/>
  </w:num>
  <w:num w:numId="3" w16cid:durableId="520976383">
    <w:abstractNumId w:val="1"/>
  </w:num>
  <w:num w:numId="4" w16cid:durableId="1726441192">
    <w:abstractNumId w:val="7"/>
  </w:num>
  <w:num w:numId="5" w16cid:durableId="352340286">
    <w:abstractNumId w:val="11"/>
  </w:num>
  <w:num w:numId="6" w16cid:durableId="950237603">
    <w:abstractNumId w:val="5"/>
  </w:num>
  <w:num w:numId="7" w16cid:durableId="1605072801">
    <w:abstractNumId w:val="4"/>
  </w:num>
  <w:num w:numId="8" w16cid:durableId="1949578761">
    <w:abstractNumId w:val="3"/>
  </w:num>
  <w:num w:numId="9" w16cid:durableId="896940951">
    <w:abstractNumId w:val="9"/>
  </w:num>
  <w:num w:numId="10" w16cid:durableId="1508591391">
    <w:abstractNumId w:val="8"/>
  </w:num>
  <w:num w:numId="11" w16cid:durableId="322198739">
    <w:abstractNumId w:val="6"/>
  </w:num>
  <w:num w:numId="12" w16cid:durableId="1754471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265"/>
    <w:rsid w:val="0000408C"/>
    <w:rsid w:val="00005CF0"/>
    <w:rsid w:val="000101E7"/>
    <w:rsid w:val="00030020"/>
    <w:rsid w:val="00032EDD"/>
    <w:rsid w:val="0003706A"/>
    <w:rsid w:val="000651CB"/>
    <w:rsid w:val="0007322A"/>
    <w:rsid w:val="000844EA"/>
    <w:rsid w:val="000923B9"/>
    <w:rsid w:val="000B66AE"/>
    <w:rsid w:val="000C3543"/>
    <w:rsid w:val="000C53F1"/>
    <w:rsid w:val="000D4789"/>
    <w:rsid w:val="000D71B3"/>
    <w:rsid w:val="00106784"/>
    <w:rsid w:val="0010765D"/>
    <w:rsid w:val="0012271E"/>
    <w:rsid w:val="00125926"/>
    <w:rsid w:val="00126298"/>
    <w:rsid w:val="00133425"/>
    <w:rsid w:val="00134F49"/>
    <w:rsid w:val="001447CA"/>
    <w:rsid w:val="00150E25"/>
    <w:rsid w:val="00162FDF"/>
    <w:rsid w:val="00171B38"/>
    <w:rsid w:val="00185DFD"/>
    <w:rsid w:val="001924F9"/>
    <w:rsid w:val="00193A73"/>
    <w:rsid w:val="00197897"/>
    <w:rsid w:val="001A5FA9"/>
    <w:rsid w:val="001B71F1"/>
    <w:rsid w:val="001D08CD"/>
    <w:rsid w:val="001E2562"/>
    <w:rsid w:val="00206949"/>
    <w:rsid w:val="00206B7F"/>
    <w:rsid w:val="00212FC4"/>
    <w:rsid w:val="002234B2"/>
    <w:rsid w:val="0022562A"/>
    <w:rsid w:val="00254E64"/>
    <w:rsid w:val="00261B75"/>
    <w:rsid w:val="00267818"/>
    <w:rsid w:val="0028721C"/>
    <w:rsid w:val="00296C91"/>
    <w:rsid w:val="002A4254"/>
    <w:rsid w:val="002E26B9"/>
    <w:rsid w:val="002E2BED"/>
    <w:rsid w:val="002E651B"/>
    <w:rsid w:val="002E6A22"/>
    <w:rsid w:val="00305383"/>
    <w:rsid w:val="00316107"/>
    <w:rsid w:val="00316AF2"/>
    <w:rsid w:val="00330FD9"/>
    <w:rsid w:val="00351456"/>
    <w:rsid w:val="00354886"/>
    <w:rsid w:val="00355D3C"/>
    <w:rsid w:val="00364D30"/>
    <w:rsid w:val="00380138"/>
    <w:rsid w:val="00381F2C"/>
    <w:rsid w:val="003B0062"/>
    <w:rsid w:val="003D4709"/>
    <w:rsid w:val="004223A8"/>
    <w:rsid w:val="004270F8"/>
    <w:rsid w:val="00427840"/>
    <w:rsid w:val="004306B1"/>
    <w:rsid w:val="004357E6"/>
    <w:rsid w:val="00441933"/>
    <w:rsid w:val="00442B1C"/>
    <w:rsid w:val="00444CDC"/>
    <w:rsid w:val="00447F89"/>
    <w:rsid w:val="00455BE4"/>
    <w:rsid w:val="00472256"/>
    <w:rsid w:val="0047462E"/>
    <w:rsid w:val="00477FF3"/>
    <w:rsid w:val="004B57C8"/>
    <w:rsid w:val="004B6FA4"/>
    <w:rsid w:val="004E5446"/>
    <w:rsid w:val="00513BE9"/>
    <w:rsid w:val="005149FB"/>
    <w:rsid w:val="00522FCC"/>
    <w:rsid w:val="0052328F"/>
    <w:rsid w:val="00523396"/>
    <w:rsid w:val="00553056"/>
    <w:rsid w:val="005715C5"/>
    <w:rsid w:val="005739E9"/>
    <w:rsid w:val="00576173"/>
    <w:rsid w:val="005766EB"/>
    <w:rsid w:val="00576A55"/>
    <w:rsid w:val="0058471E"/>
    <w:rsid w:val="00585EF5"/>
    <w:rsid w:val="005955E8"/>
    <w:rsid w:val="005B56FF"/>
    <w:rsid w:val="005C3FE6"/>
    <w:rsid w:val="005C6616"/>
    <w:rsid w:val="005E65E8"/>
    <w:rsid w:val="006047D4"/>
    <w:rsid w:val="00657D62"/>
    <w:rsid w:val="00675A55"/>
    <w:rsid w:val="006A7511"/>
    <w:rsid w:val="006A7A0A"/>
    <w:rsid w:val="006B03CB"/>
    <w:rsid w:val="006B71EB"/>
    <w:rsid w:val="006E5669"/>
    <w:rsid w:val="007165A7"/>
    <w:rsid w:val="007168A2"/>
    <w:rsid w:val="007419E9"/>
    <w:rsid w:val="007757A8"/>
    <w:rsid w:val="00792FC9"/>
    <w:rsid w:val="007A5D8B"/>
    <w:rsid w:val="007B45D5"/>
    <w:rsid w:val="007D0560"/>
    <w:rsid w:val="007D1F90"/>
    <w:rsid w:val="007D215F"/>
    <w:rsid w:val="007E2DD3"/>
    <w:rsid w:val="007E3ABD"/>
    <w:rsid w:val="00814264"/>
    <w:rsid w:val="00814FE7"/>
    <w:rsid w:val="00863B45"/>
    <w:rsid w:val="008803AC"/>
    <w:rsid w:val="00895946"/>
    <w:rsid w:val="008C77D0"/>
    <w:rsid w:val="008E1665"/>
    <w:rsid w:val="008F46EC"/>
    <w:rsid w:val="00903FC6"/>
    <w:rsid w:val="00904C3A"/>
    <w:rsid w:val="00907EEC"/>
    <w:rsid w:val="00954F20"/>
    <w:rsid w:val="009612B3"/>
    <w:rsid w:val="009710B4"/>
    <w:rsid w:val="00974D21"/>
    <w:rsid w:val="0097663A"/>
    <w:rsid w:val="0098259C"/>
    <w:rsid w:val="0099196E"/>
    <w:rsid w:val="009B1AE1"/>
    <w:rsid w:val="009B2214"/>
    <w:rsid w:val="009D6548"/>
    <w:rsid w:val="009E4926"/>
    <w:rsid w:val="00A13E43"/>
    <w:rsid w:val="00A22B8E"/>
    <w:rsid w:val="00A528DD"/>
    <w:rsid w:val="00A52D87"/>
    <w:rsid w:val="00A55105"/>
    <w:rsid w:val="00A573A7"/>
    <w:rsid w:val="00A6697B"/>
    <w:rsid w:val="00A92BB7"/>
    <w:rsid w:val="00A931C5"/>
    <w:rsid w:val="00AC098A"/>
    <w:rsid w:val="00AD4D20"/>
    <w:rsid w:val="00AD5E03"/>
    <w:rsid w:val="00AE1D27"/>
    <w:rsid w:val="00AE7CAB"/>
    <w:rsid w:val="00AF0DEC"/>
    <w:rsid w:val="00AF40F2"/>
    <w:rsid w:val="00B041CA"/>
    <w:rsid w:val="00B13BD0"/>
    <w:rsid w:val="00B22B7F"/>
    <w:rsid w:val="00B2436D"/>
    <w:rsid w:val="00B27273"/>
    <w:rsid w:val="00B56540"/>
    <w:rsid w:val="00B72C45"/>
    <w:rsid w:val="00BC1DA8"/>
    <w:rsid w:val="00C02BF3"/>
    <w:rsid w:val="00C10B16"/>
    <w:rsid w:val="00C11A34"/>
    <w:rsid w:val="00C27B4F"/>
    <w:rsid w:val="00C30265"/>
    <w:rsid w:val="00C43D49"/>
    <w:rsid w:val="00C46655"/>
    <w:rsid w:val="00C75CEC"/>
    <w:rsid w:val="00C83D61"/>
    <w:rsid w:val="00CA3E92"/>
    <w:rsid w:val="00CA5D08"/>
    <w:rsid w:val="00CC6C40"/>
    <w:rsid w:val="00CC7268"/>
    <w:rsid w:val="00CD2CB0"/>
    <w:rsid w:val="00CE375A"/>
    <w:rsid w:val="00CE6A52"/>
    <w:rsid w:val="00D02BAE"/>
    <w:rsid w:val="00D22CF4"/>
    <w:rsid w:val="00D263DE"/>
    <w:rsid w:val="00D363DE"/>
    <w:rsid w:val="00D5637D"/>
    <w:rsid w:val="00D67D36"/>
    <w:rsid w:val="00D70C18"/>
    <w:rsid w:val="00D70CA6"/>
    <w:rsid w:val="00D7136E"/>
    <w:rsid w:val="00D75718"/>
    <w:rsid w:val="00D83BAC"/>
    <w:rsid w:val="00DD07C4"/>
    <w:rsid w:val="00DE1B9B"/>
    <w:rsid w:val="00DE426A"/>
    <w:rsid w:val="00DF51A5"/>
    <w:rsid w:val="00E068FE"/>
    <w:rsid w:val="00E13CBA"/>
    <w:rsid w:val="00E2061B"/>
    <w:rsid w:val="00E45A02"/>
    <w:rsid w:val="00E506B9"/>
    <w:rsid w:val="00E5490B"/>
    <w:rsid w:val="00E57E2C"/>
    <w:rsid w:val="00E7482E"/>
    <w:rsid w:val="00E81054"/>
    <w:rsid w:val="00E82311"/>
    <w:rsid w:val="00E8566C"/>
    <w:rsid w:val="00E93EE9"/>
    <w:rsid w:val="00EA2F54"/>
    <w:rsid w:val="00EB4A5D"/>
    <w:rsid w:val="00EB6037"/>
    <w:rsid w:val="00EC6D7C"/>
    <w:rsid w:val="00ED098B"/>
    <w:rsid w:val="00EE6548"/>
    <w:rsid w:val="00F070EB"/>
    <w:rsid w:val="00F10596"/>
    <w:rsid w:val="00F118C2"/>
    <w:rsid w:val="00F12A97"/>
    <w:rsid w:val="00F1694F"/>
    <w:rsid w:val="00F16FA9"/>
    <w:rsid w:val="00F23CEB"/>
    <w:rsid w:val="00F3272A"/>
    <w:rsid w:val="00F33387"/>
    <w:rsid w:val="00F36126"/>
    <w:rsid w:val="00F527B3"/>
    <w:rsid w:val="00F536FA"/>
    <w:rsid w:val="00F60BCB"/>
    <w:rsid w:val="00F671EE"/>
    <w:rsid w:val="00FA1EC1"/>
    <w:rsid w:val="00FB3AEA"/>
    <w:rsid w:val="00FF00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1E755"/>
  <w15:docId w15:val="{97FCE258-84E2-4B73-A073-7508E841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C11A34"/>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basedOn w:val="prastasis"/>
    <w:link w:val="Antrat1Diagrama"/>
    <w:uiPriority w:val="1"/>
    <w:qFormat/>
    <w:rsid w:val="00C11A34"/>
    <w:pPr>
      <w:ind w:left="3712" w:hanging="427"/>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A34"/>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C11A3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C11A34"/>
    <w:pPr>
      <w:ind w:left="143"/>
      <w:jc w:val="both"/>
    </w:pPr>
    <w:rPr>
      <w:sz w:val="24"/>
      <w:szCs w:val="24"/>
    </w:rPr>
  </w:style>
  <w:style w:type="character" w:customStyle="1" w:styleId="PagrindinistekstasDiagrama">
    <w:name w:val="Pagrindinis tekstas Diagrama"/>
    <w:basedOn w:val="Numatytasispastraiposriftas"/>
    <w:link w:val="Pagrindinistekstas"/>
    <w:uiPriority w:val="1"/>
    <w:rsid w:val="00C11A34"/>
    <w:rPr>
      <w:rFonts w:ascii="Times New Roman" w:eastAsia="Times New Roman" w:hAnsi="Times New Roman" w:cs="Times New Roman"/>
      <w:sz w:val="24"/>
      <w:szCs w:val="24"/>
    </w:rPr>
  </w:style>
  <w:style w:type="paragraph" w:styleId="Sraopastraipa">
    <w:name w:val="List Paragraph"/>
    <w:basedOn w:val="prastasis"/>
    <w:uiPriority w:val="1"/>
    <w:qFormat/>
    <w:rsid w:val="00C11A34"/>
    <w:pPr>
      <w:ind w:left="143"/>
      <w:jc w:val="both"/>
    </w:pPr>
  </w:style>
  <w:style w:type="paragraph" w:customStyle="1" w:styleId="TableParagraph">
    <w:name w:val="Table Paragraph"/>
    <w:basedOn w:val="prastasis"/>
    <w:uiPriority w:val="1"/>
    <w:qFormat/>
    <w:rsid w:val="00C11A34"/>
    <w:pPr>
      <w:ind w:left="105"/>
    </w:pPr>
  </w:style>
  <w:style w:type="character" w:styleId="Komentaronuoroda">
    <w:name w:val="annotation reference"/>
    <w:basedOn w:val="Numatytasispastraiposriftas"/>
    <w:uiPriority w:val="99"/>
    <w:semiHidden/>
    <w:unhideWhenUsed/>
    <w:rsid w:val="00C11A34"/>
    <w:rPr>
      <w:sz w:val="16"/>
      <w:szCs w:val="16"/>
    </w:rPr>
  </w:style>
  <w:style w:type="paragraph" w:styleId="Komentarotekstas">
    <w:name w:val="annotation text"/>
    <w:basedOn w:val="prastasis"/>
    <w:link w:val="KomentarotekstasDiagrama"/>
    <w:uiPriority w:val="99"/>
    <w:unhideWhenUsed/>
    <w:rsid w:val="00C11A34"/>
    <w:rPr>
      <w:sz w:val="20"/>
      <w:szCs w:val="20"/>
    </w:rPr>
  </w:style>
  <w:style w:type="character" w:customStyle="1" w:styleId="KomentarotekstasDiagrama">
    <w:name w:val="Komentaro tekstas Diagrama"/>
    <w:basedOn w:val="Numatytasispastraiposriftas"/>
    <w:link w:val="Komentarotekstas"/>
    <w:uiPriority w:val="99"/>
    <w:rsid w:val="00C11A3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11A34"/>
    <w:rPr>
      <w:b/>
      <w:bCs/>
    </w:rPr>
  </w:style>
  <w:style w:type="character" w:customStyle="1" w:styleId="KomentarotemaDiagrama">
    <w:name w:val="Komentaro tema Diagrama"/>
    <w:basedOn w:val="KomentarotekstasDiagrama"/>
    <w:link w:val="Komentarotema"/>
    <w:uiPriority w:val="99"/>
    <w:semiHidden/>
    <w:rsid w:val="00C11A3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C11A3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1A34"/>
    <w:rPr>
      <w:rFonts w:ascii="Tahoma" w:eastAsia="Times New Roman" w:hAnsi="Tahoma" w:cs="Tahoma"/>
      <w:sz w:val="16"/>
      <w:szCs w:val="16"/>
    </w:rPr>
  </w:style>
  <w:style w:type="paragraph" w:styleId="prastasiniatinklio">
    <w:name w:val="Normal (Web)"/>
    <w:basedOn w:val="prastasis"/>
    <w:uiPriority w:val="99"/>
    <w:unhideWhenUsed/>
    <w:rsid w:val="002E6A22"/>
    <w:pPr>
      <w:widowControl/>
      <w:autoSpaceDE/>
      <w:autoSpaceDN/>
      <w:spacing w:before="100" w:beforeAutospacing="1" w:after="100" w:afterAutospacing="1"/>
    </w:pPr>
    <w:rPr>
      <w:sz w:val="24"/>
      <w:szCs w:val="24"/>
      <w:lang w:eastAsia="lt-LT"/>
    </w:rPr>
  </w:style>
  <w:style w:type="character" w:customStyle="1" w:styleId="whitespace-normal">
    <w:name w:val="whitespace-normal"/>
    <w:basedOn w:val="Numatytasispastraiposriftas"/>
    <w:rsid w:val="002E6A22"/>
  </w:style>
  <w:style w:type="character" w:styleId="Grietas">
    <w:name w:val="Strong"/>
    <w:basedOn w:val="Numatytasispastraiposriftas"/>
    <w:uiPriority w:val="22"/>
    <w:qFormat/>
    <w:rsid w:val="00F33387"/>
    <w:rPr>
      <w:b/>
      <w:bCs/>
    </w:rPr>
  </w:style>
  <w:style w:type="paragraph" w:styleId="Antrats">
    <w:name w:val="header"/>
    <w:basedOn w:val="prastasis"/>
    <w:link w:val="AntratsDiagrama"/>
    <w:uiPriority w:val="99"/>
    <w:unhideWhenUsed/>
    <w:rsid w:val="00F23CEB"/>
    <w:pPr>
      <w:tabs>
        <w:tab w:val="center" w:pos="4819"/>
        <w:tab w:val="right" w:pos="9638"/>
      </w:tabs>
    </w:pPr>
  </w:style>
  <w:style w:type="character" w:customStyle="1" w:styleId="AntratsDiagrama">
    <w:name w:val="Antraštės Diagrama"/>
    <w:basedOn w:val="Numatytasispastraiposriftas"/>
    <w:link w:val="Antrats"/>
    <w:uiPriority w:val="99"/>
    <w:rsid w:val="00F23CEB"/>
    <w:rPr>
      <w:rFonts w:ascii="Times New Roman" w:eastAsia="Times New Roman" w:hAnsi="Times New Roman" w:cs="Times New Roman"/>
    </w:rPr>
  </w:style>
  <w:style w:type="paragraph" w:styleId="Porat">
    <w:name w:val="footer"/>
    <w:basedOn w:val="prastasis"/>
    <w:link w:val="PoratDiagrama"/>
    <w:uiPriority w:val="99"/>
    <w:unhideWhenUsed/>
    <w:rsid w:val="00F23CEB"/>
    <w:pPr>
      <w:tabs>
        <w:tab w:val="center" w:pos="4819"/>
        <w:tab w:val="right" w:pos="9638"/>
      </w:tabs>
    </w:pPr>
  </w:style>
  <w:style w:type="character" w:customStyle="1" w:styleId="PoratDiagrama">
    <w:name w:val="Poraštė Diagrama"/>
    <w:basedOn w:val="Numatytasispastraiposriftas"/>
    <w:link w:val="Porat"/>
    <w:uiPriority w:val="99"/>
    <w:rsid w:val="00F23CEB"/>
    <w:rPr>
      <w:rFonts w:ascii="Times New Roman" w:eastAsia="Times New Roman" w:hAnsi="Times New Roman" w:cs="Times New Roman"/>
    </w:rPr>
  </w:style>
  <w:style w:type="paragraph" w:styleId="Pataisymai">
    <w:name w:val="Revision"/>
    <w:hidden/>
    <w:uiPriority w:val="99"/>
    <w:semiHidden/>
    <w:rsid w:val="00E2061B"/>
    <w:pPr>
      <w:spacing w:after="0" w:line="240" w:lineRule="auto"/>
    </w:pPr>
    <w:rPr>
      <w:rFonts w:ascii="Times New Roman" w:eastAsia="Times New Roman" w:hAnsi="Times New Roman" w:cs="Times New Roman"/>
    </w:rPr>
  </w:style>
  <w:style w:type="paragraph" w:customStyle="1" w:styleId="pf0">
    <w:name w:val="pf0"/>
    <w:basedOn w:val="prastasis"/>
    <w:rsid w:val="00AD4D20"/>
    <w:pPr>
      <w:widowControl/>
      <w:autoSpaceDE/>
      <w:autoSpaceDN/>
      <w:spacing w:before="100" w:beforeAutospacing="1" w:after="100" w:afterAutospacing="1"/>
    </w:pPr>
    <w:rPr>
      <w:sz w:val="24"/>
      <w:szCs w:val="24"/>
      <w:lang w:eastAsia="lt-LT"/>
    </w:rPr>
  </w:style>
  <w:style w:type="character" w:customStyle="1" w:styleId="cf01">
    <w:name w:val="cf01"/>
    <w:basedOn w:val="Numatytasispastraiposriftas"/>
    <w:rsid w:val="00AD4D20"/>
    <w:rPr>
      <w:rFonts w:ascii="Segoe UI" w:hAnsi="Segoe UI" w:cs="Segoe UI" w:hint="default"/>
      <w:sz w:val="18"/>
      <w:szCs w:val="18"/>
    </w:rPr>
  </w:style>
  <w:style w:type="table" w:styleId="Lentelstinklelis">
    <w:name w:val="Table Grid"/>
    <w:basedOn w:val="prastojilentel"/>
    <w:uiPriority w:val="59"/>
    <w:rsid w:val="005C6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691">
      <w:bodyDiv w:val="1"/>
      <w:marLeft w:val="0"/>
      <w:marRight w:val="0"/>
      <w:marTop w:val="0"/>
      <w:marBottom w:val="0"/>
      <w:divBdr>
        <w:top w:val="none" w:sz="0" w:space="0" w:color="auto"/>
        <w:left w:val="none" w:sz="0" w:space="0" w:color="auto"/>
        <w:bottom w:val="none" w:sz="0" w:space="0" w:color="auto"/>
        <w:right w:val="none" w:sz="0" w:space="0" w:color="auto"/>
      </w:divBdr>
    </w:div>
    <w:div w:id="435713074">
      <w:bodyDiv w:val="1"/>
      <w:marLeft w:val="0"/>
      <w:marRight w:val="0"/>
      <w:marTop w:val="0"/>
      <w:marBottom w:val="0"/>
      <w:divBdr>
        <w:top w:val="none" w:sz="0" w:space="0" w:color="auto"/>
        <w:left w:val="none" w:sz="0" w:space="0" w:color="auto"/>
        <w:bottom w:val="none" w:sz="0" w:space="0" w:color="auto"/>
        <w:right w:val="none" w:sz="0" w:space="0" w:color="auto"/>
      </w:divBdr>
    </w:div>
    <w:div w:id="1300186679">
      <w:bodyDiv w:val="1"/>
      <w:marLeft w:val="0"/>
      <w:marRight w:val="0"/>
      <w:marTop w:val="0"/>
      <w:marBottom w:val="0"/>
      <w:divBdr>
        <w:top w:val="none" w:sz="0" w:space="0" w:color="auto"/>
        <w:left w:val="none" w:sz="0" w:space="0" w:color="auto"/>
        <w:bottom w:val="none" w:sz="0" w:space="0" w:color="auto"/>
        <w:right w:val="none" w:sz="0" w:space="0" w:color="auto"/>
      </w:divBdr>
    </w:div>
    <w:div w:id="16064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9.jpg@01DCE158.8D2BC5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B88E0-5313-47B0-BBF3-5366A8FE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5696</Words>
  <Characters>3247</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Petrikaitė</dc:creator>
  <cp:lastModifiedBy>Neringa Degienė</cp:lastModifiedBy>
  <cp:revision>2</cp:revision>
  <cp:lastPrinted>2026-05-04T11:12:00Z</cp:lastPrinted>
  <dcterms:created xsi:type="dcterms:W3CDTF">2026-06-12T05:09:00Z</dcterms:created>
  <dcterms:modified xsi:type="dcterms:W3CDTF">2026-06-12T05:09:00Z</dcterms:modified>
</cp:coreProperties>
</file>